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B18" w:rsidRDefault="00515B18" w:rsidP="00547940">
      <w:pPr>
        <w:pStyle w:val="TextosemFormatao"/>
        <w:rPr>
          <w:rFonts w:ascii="Courier New" w:hAnsi="Courier New" w:cs="Courier New"/>
        </w:rPr>
      </w:pPr>
    </w:p>
    <w:p w:rsidR="00515B18" w:rsidRPr="00547940" w:rsidRDefault="00515B18" w:rsidP="00515B18">
      <w:pPr>
        <w:pStyle w:val="Identificao"/>
      </w:pPr>
      <w:r w:rsidRPr="00547940">
        <w:t xml:space="preserve">Numeração Única: 224101620124013800 </w:t>
      </w:r>
    </w:p>
    <w:p w:rsidR="00515B18" w:rsidRPr="00547940" w:rsidRDefault="00515B18" w:rsidP="00515B18">
      <w:pPr>
        <w:pStyle w:val="Identificao"/>
      </w:pPr>
      <w:r w:rsidRPr="00547940">
        <w:t>PEDIDO DE UNIFORMIZAÇÃO DE INTERPRETAÇÃO DE LEI FEDERAL</w:t>
      </w:r>
      <w:proofErr w:type="gramStart"/>
      <w:r w:rsidRPr="00547940">
        <w:t xml:space="preserve">  </w:t>
      </w:r>
      <w:proofErr w:type="gramEnd"/>
      <w:r w:rsidRPr="00547940">
        <w:t>2012.38.00.958526-2/MG</w:t>
      </w:r>
    </w:p>
    <w:p w:rsidR="00515B18" w:rsidRPr="00547940" w:rsidRDefault="00515B18" w:rsidP="00515B18">
      <w:pPr>
        <w:pStyle w:val="Identificao"/>
      </w:pPr>
      <w:r w:rsidRPr="00547940">
        <w:t>Processo na Origem: 224101620124013800</w:t>
      </w:r>
    </w:p>
    <w:p w:rsidR="00515B18" w:rsidRDefault="00515B18" w:rsidP="00515B18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15B18" w:rsidRPr="00515B18" w:rsidTr="00515B18">
        <w:tc>
          <w:tcPr>
            <w:tcW w:w="20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Start"/>
            <w:r w:rsidRPr="00515B18">
              <w:t>RELATOR(</w:t>
            </w:r>
            <w:proofErr w:type="gramEnd"/>
            <w:r w:rsidRPr="00515B18">
              <w:t>A)</w:t>
            </w:r>
          </w:p>
        </w:tc>
        <w:tc>
          <w:tcPr>
            <w:tcW w:w="3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Start"/>
            <w:r w:rsidRPr="00515B18">
              <w:t>:</w:t>
            </w:r>
          </w:p>
        </w:tc>
        <w:tc>
          <w:tcPr>
            <w:tcW w:w="76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End"/>
            <w:r w:rsidRPr="00515B18">
              <w:t>JUIZ FEDERAL MARCELO CARVALHO CAVALCANTE DE OLIVEIRA</w:t>
            </w:r>
          </w:p>
        </w:tc>
      </w:tr>
      <w:tr w:rsidR="00515B18" w:rsidRPr="00515B18" w:rsidTr="00515B18">
        <w:tc>
          <w:tcPr>
            <w:tcW w:w="20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r w:rsidRPr="00515B18">
              <w:t>RECORRENTE</w:t>
            </w:r>
          </w:p>
        </w:tc>
        <w:tc>
          <w:tcPr>
            <w:tcW w:w="3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Start"/>
            <w:r w:rsidRPr="00515B18">
              <w:t>:</w:t>
            </w:r>
          </w:p>
        </w:tc>
        <w:tc>
          <w:tcPr>
            <w:tcW w:w="76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End"/>
            <w:r w:rsidRPr="00515B18">
              <w:t xml:space="preserve">DEPARTAMENTO NACIONAL DE INFRAESTRUTURA DE TRANSPORTES - DNIT </w:t>
            </w:r>
          </w:p>
        </w:tc>
      </w:tr>
      <w:tr w:rsidR="00515B18" w:rsidRPr="00515B18" w:rsidTr="00515B18">
        <w:tc>
          <w:tcPr>
            <w:tcW w:w="20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r w:rsidRPr="00515B18">
              <w:t>PROCURADOR</w:t>
            </w:r>
          </w:p>
        </w:tc>
        <w:tc>
          <w:tcPr>
            <w:tcW w:w="3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Start"/>
            <w:r w:rsidRPr="00515B18">
              <w:t>:</w:t>
            </w:r>
          </w:p>
        </w:tc>
        <w:tc>
          <w:tcPr>
            <w:tcW w:w="76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End"/>
            <w:r w:rsidRPr="00515B18">
              <w:t xml:space="preserve">PROCURADORIA REGIONAL FEDERAL DA 1A REGIAO </w:t>
            </w:r>
          </w:p>
        </w:tc>
      </w:tr>
      <w:tr w:rsidR="00515B18" w:rsidRPr="00515B18" w:rsidTr="00515B18">
        <w:tc>
          <w:tcPr>
            <w:tcW w:w="20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r w:rsidRPr="00515B18">
              <w:t>RECORRIDO</w:t>
            </w:r>
          </w:p>
        </w:tc>
        <w:tc>
          <w:tcPr>
            <w:tcW w:w="3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Start"/>
            <w:r w:rsidRPr="00515B18">
              <w:t>:</w:t>
            </w:r>
          </w:p>
        </w:tc>
        <w:tc>
          <w:tcPr>
            <w:tcW w:w="76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End"/>
            <w:r w:rsidRPr="00515B18">
              <w:t xml:space="preserve">BRENO HENRIQUE SIMOES DANTAS </w:t>
            </w:r>
          </w:p>
        </w:tc>
      </w:tr>
      <w:tr w:rsidR="00515B18" w:rsidRPr="00515B18" w:rsidTr="00515B18">
        <w:tc>
          <w:tcPr>
            <w:tcW w:w="20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r w:rsidRPr="00515B18">
              <w:t>ADVOGADO</w:t>
            </w:r>
          </w:p>
        </w:tc>
        <w:tc>
          <w:tcPr>
            <w:tcW w:w="3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Start"/>
            <w:r w:rsidRPr="00515B18">
              <w:t>:</w:t>
            </w:r>
          </w:p>
        </w:tc>
        <w:tc>
          <w:tcPr>
            <w:tcW w:w="7600" w:type="dxa"/>
            <w:shd w:val="clear" w:color="auto" w:fill="auto"/>
          </w:tcPr>
          <w:p w:rsidR="00515B18" w:rsidRPr="00515B18" w:rsidRDefault="00515B18" w:rsidP="00515B18">
            <w:pPr>
              <w:pStyle w:val="Identificao"/>
            </w:pPr>
            <w:proofErr w:type="gramEnd"/>
            <w:r w:rsidRPr="00515B18">
              <w:t xml:space="preserve">MG00109975 - FELIPE DE MENDONCA PEREIRA CUNHA </w:t>
            </w:r>
          </w:p>
        </w:tc>
      </w:tr>
    </w:tbl>
    <w:p w:rsidR="00515B18" w:rsidRDefault="00515B18" w:rsidP="00515B18">
      <w:pPr>
        <w:pStyle w:val="Identificao"/>
      </w:pPr>
    </w:p>
    <w:p w:rsidR="00515B18" w:rsidRPr="00566776" w:rsidRDefault="00515B18" w:rsidP="00515B18">
      <w:pPr>
        <w:pStyle w:val="Ttulo3"/>
        <w:tabs>
          <w:tab w:val="left" w:pos="2268"/>
        </w:tabs>
        <w:spacing w:before="480" w:after="240" w:line="240" w:lineRule="auto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DESPACHO</w:t>
      </w:r>
    </w:p>
    <w:p w:rsidR="00515B18" w:rsidRPr="00566776" w:rsidRDefault="00515B18" w:rsidP="00515B18">
      <w:pPr>
        <w:spacing w:before="120" w:after="120" w:line="240" w:lineRule="auto"/>
        <w:rPr>
          <w:rFonts w:ascii="Arial" w:hAnsi="Arial" w:cs="Arial"/>
          <w:b/>
        </w:rPr>
      </w:pPr>
    </w:p>
    <w:p w:rsidR="00515B18" w:rsidRDefault="00515B18" w:rsidP="00515B18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 w:rsidRPr="0074745E">
        <w:rPr>
          <w:rFonts w:ascii="Arial" w:hAnsi="Arial" w:cs="Arial"/>
        </w:rPr>
        <w:t xml:space="preserve">Intime-se o </w:t>
      </w:r>
      <w:r>
        <w:rPr>
          <w:rFonts w:ascii="Arial" w:hAnsi="Arial" w:cs="Arial"/>
        </w:rPr>
        <w:t>autor</w:t>
      </w:r>
      <w:r w:rsidRPr="007474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(recorrido) </w:t>
      </w:r>
      <w:r w:rsidRPr="0074745E">
        <w:rPr>
          <w:rFonts w:ascii="Arial" w:hAnsi="Arial" w:cs="Arial"/>
        </w:rPr>
        <w:t xml:space="preserve">para, querendo, apresentar </w:t>
      </w:r>
      <w:proofErr w:type="spellStart"/>
      <w:r w:rsidRPr="0074745E">
        <w:rPr>
          <w:rFonts w:ascii="Arial" w:hAnsi="Arial" w:cs="Arial"/>
        </w:rPr>
        <w:t>contrarrazões</w:t>
      </w:r>
      <w:proofErr w:type="spellEnd"/>
      <w:r w:rsidRPr="0074745E">
        <w:rPr>
          <w:rFonts w:ascii="Arial" w:hAnsi="Arial" w:cs="Arial"/>
        </w:rPr>
        <w:t xml:space="preserve"> ao incidente de uniformização</w:t>
      </w:r>
      <w:r>
        <w:rPr>
          <w:rFonts w:ascii="Arial" w:hAnsi="Arial" w:cs="Arial"/>
        </w:rPr>
        <w:t xml:space="preserve"> (</w:t>
      </w:r>
      <w:proofErr w:type="gramStart"/>
      <w:r>
        <w:rPr>
          <w:rFonts w:ascii="Arial" w:hAnsi="Arial" w:cs="Arial"/>
        </w:rPr>
        <w:t>76v</w:t>
      </w:r>
      <w:proofErr w:type="gramEnd"/>
      <w:r>
        <w:rPr>
          <w:rFonts w:ascii="Arial" w:hAnsi="Arial" w:cs="Arial"/>
        </w:rPr>
        <w:t>/85v)</w:t>
      </w:r>
      <w:r w:rsidRPr="0074745E">
        <w:rPr>
          <w:rFonts w:ascii="Arial" w:hAnsi="Arial" w:cs="Arial"/>
        </w:rPr>
        <w:t>, no prazo de 1</w:t>
      </w:r>
      <w:r>
        <w:rPr>
          <w:rFonts w:ascii="Arial" w:hAnsi="Arial" w:cs="Arial"/>
        </w:rPr>
        <w:t>5</w:t>
      </w:r>
      <w:r w:rsidRPr="0074745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quinze</w:t>
      </w:r>
      <w:r w:rsidRPr="0074745E">
        <w:rPr>
          <w:rFonts w:ascii="Arial" w:hAnsi="Arial" w:cs="Arial"/>
        </w:rPr>
        <w:t>) dias</w:t>
      </w:r>
      <w:r>
        <w:rPr>
          <w:rFonts w:ascii="Arial" w:hAnsi="Arial" w:cs="Arial"/>
        </w:rPr>
        <w:t>, nos termos do art. 87 da Resolução PRESI 17/2014.</w:t>
      </w:r>
    </w:p>
    <w:p w:rsidR="00515B18" w:rsidRDefault="00515B18" w:rsidP="00515B18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Transcorrido o prazo, com ou sem </w:t>
      </w:r>
      <w:proofErr w:type="spellStart"/>
      <w:r>
        <w:rPr>
          <w:rFonts w:ascii="Arial" w:hAnsi="Arial" w:cs="Arial"/>
        </w:rPr>
        <w:t>contrarrazões</w:t>
      </w:r>
      <w:proofErr w:type="spellEnd"/>
      <w:r>
        <w:rPr>
          <w:rFonts w:ascii="Arial" w:hAnsi="Arial" w:cs="Arial"/>
        </w:rPr>
        <w:t xml:space="preserve">, voltem-me os autos conclusos. </w:t>
      </w:r>
    </w:p>
    <w:p w:rsidR="00515B18" w:rsidRDefault="00515B18" w:rsidP="00515B18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Cumpra-se. </w:t>
      </w:r>
    </w:p>
    <w:p w:rsidR="005F75CB" w:rsidRDefault="005F75CB" w:rsidP="005F75CB">
      <w:pPr>
        <w:pStyle w:val="Recuodecorpodetexto2"/>
        <w:spacing w:before="120" w:line="240" w:lineRule="auto"/>
        <w:ind w:left="0" w:firstLine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5F75CB" w:rsidRDefault="005F75CB" w:rsidP="005F75CB">
      <w:pPr>
        <w:pStyle w:val="Recuodecorpodetexto2"/>
        <w:spacing w:before="120" w:line="240" w:lineRule="auto"/>
        <w:ind w:left="0" w:firstLine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Teresina, 12 de fevereiro de 2021.</w:t>
      </w:r>
    </w:p>
    <w:p w:rsidR="005F75CB" w:rsidRPr="00566776" w:rsidRDefault="005F75CB" w:rsidP="00515B18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</w:p>
    <w:p w:rsidR="00515B18" w:rsidRPr="00566776" w:rsidRDefault="00515B18" w:rsidP="00515B18">
      <w:pPr>
        <w:pStyle w:val="Recuodecorpodetexto2"/>
        <w:spacing w:before="120" w:line="240" w:lineRule="auto"/>
        <w:ind w:left="0" w:firstLine="993"/>
        <w:jc w:val="both"/>
        <w:rPr>
          <w:rFonts w:ascii="Arial" w:hAnsi="Arial" w:cs="Arial"/>
          <w:sz w:val="22"/>
          <w:szCs w:val="22"/>
        </w:rPr>
      </w:pPr>
    </w:p>
    <w:p w:rsidR="00515B18" w:rsidRPr="00566776" w:rsidRDefault="00515B18" w:rsidP="00515B18">
      <w:pPr>
        <w:pStyle w:val="Recuodecorpodetexto"/>
        <w:spacing w:after="0"/>
        <w:jc w:val="center"/>
        <w:rPr>
          <w:rFonts w:cs="Arial"/>
          <w:b/>
          <w:sz w:val="22"/>
          <w:szCs w:val="22"/>
        </w:rPr>
      </w:pPr>
      <w:r w:rsidRPr="00566776">
        <w:rPr>
          <w:rFonts w:cs="Arial"/>
          <w:b/>
          <w:sz w:val="22"/>
          <w:szCs w:val="22"/>
        </w:rPr>
        <w:t xml:space="preserve">               MARCELO CARVALHO CAVALCANTE DE OLIVEIRA</w:t>
      </w:r>
      <w:r w:rsidRPr="00566776">
        <w:rPr>
          <w:rFonts w:cs="Arial"/>
          <w:b/>
          <w:sz w:val="22"/>
          <w:szCs w:val="22"/>
        </w:rPr>
        <w:tab/>
      </w:r>
      <w:r w:rsidRPr="00566776">
        <w:rPr>
          <w:rFonts w:cs="Arial"/>
          <w:b/>
          <w:sz w:val="22"/>
          <w:szCs w:val="22"/>
        </w:rPr>
        <w:tab/>
      </w:r>
    </w:p>
    <w:p w:rsidR="00515B18" w:rsidRPr="00566776" w:rsidRDefault="00515B18" w:rsidP="00515B18">
      <w:pPr>
        <w:pStyle w:val="Recuodecorpodetexto"/>
        <w:spacing w:before="0" w:after="0"/>
        <w:jc w:val="center"/>
        <w:rPr>
          <w:rFonts w:cs="Arial"/>
          <w:sz w:val="22"/>
          <w:szCs w:val="22"/>
        </w:rPr>
      </w:pPr>
      <w:r w:rsidRPr="00566776">
        <w:rPr>
          <w:rFonts w:cs="Arial"/>
          <w:sz w:val="22"/>
          <w:szCs w:val="22"/>
        </w:rPr>
        <w:t xml:space="preserve">Relator </w:t>
      </w:r>
    </w:p>
    <w:p w:rsidR="00515B18" w:rsidRPr="00566776" w:rsidRDefault="00515B18" w:rsidP="00515B18">
      <w:pPr>
        <w:spacing w:before="120" w:after="120" w:line="240" w:lineRule="auto"/>
        <w:rPr>
          <w:rFonts w:ascii="Arial" w:hAnsi="Arial" w:cs="Arial"/>
        </w:rPr>
      </w:pPr>
    </w:p>
    <w:p w:rsidR="0015179D" w:rsidRPr="00515B18" w:rsidRDefault="0015179D" w:rsidP="00515B18">
      <w:pPr>
        <w:pStyle w:val="Identificao"/>
      </w:pPr>
    </w:p>
    <w:sectPr w:rsidR="0015179D" w:rsidRPr="00515B18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B18" w:rsidRDefault="00515B18">
      <w:r>
        <w:separator/>
      </w:r>
    </w:p>
  </w:endnote>
  <w:endnote w:type="continuationSeparator" w:id="1">
    <w:p w:rsidR="00515B18" w:rsidRDefault="00515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2A37DE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2A37DE">
      <w:rPr>
        <w:rFonts w:ascii="Arial" w:hAnsi="Arial"/>
        <w:sz w:val="10"/>
      </w:rPr>
      <w:fldChar w:fldCharType="separate"/>
    </w:r>
    <w:r w:rsidR="00515B18">
      <w:rPr>
        <w:rFonts w:ascii="Arial" w:hAnsi="Arial"/>
        <w:noProof/>
        <w:sz w:val="10"/>
      </w:rPr>
      <w:t>Documento1</w:t>
    </w:r>
    <w:r w:rsidR="002A37DE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2A37D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2A37DE">
      <w:rPr>
        <w:rFonts w:ascii="Arial" w:hAnsi="Arial"/>
        <w:sz w:val="13"/>
      </w:rPr>
      <w:fldChar w:fldCharType="separate"/>
    </w:r>
    <w:r w:rsidR="00515B18">
      <w:rPr>
        <w:rFonts w:ascii="Arial" w:hAnsi="Arial"/>
        <w:noProof/>
        <w:sz w:val="13"/>
      </w:rPr>
      <w:t>Documento1</w:t>
    </w:r>
    <w:r w:rsidR="002A37DE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2A37D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2A37DE">
      <w:rPr>
        <w:rFonts w:ascii="Arial" w:hAnsi="Arial"/>
        <w:sz w:val="13"/>
      </w:rPr>
      <w:fldChar w:fldCharType="separate"/>
    </w:r>
    <w:r w:rsidR="00515B18">
      <w:rPr>
        <w:rFonts w:ascii="Arial" w:hAnsi="Arial"/>
        <w:noProof/>
        <w:sz w:val="13"/>
      </w:rPr>
      <w:t>tr98403</w:t>
    </w:r>
    <w:r w:rsidR="002A37DE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B18" w:rsidRDefault="00515B18">
      <w:r>
        <w:separator/>
      </w:r>
    </w:p>
  </w:footnote>
  <w:footnote w:type="continuationSeparator" w:id="1">
    <w:p w:rsidR="00515B18" w:rsidRDefault="00515B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2A37D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2A37DE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2A37DE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2A37D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2A37DE">
      <w:rPr>
        <w:rFonts w:ascii="Arial" w:hAnsi="Arial" w:cs="Arial"/>
        <w:bCs/>
        <w:sz w:val="16"/>
      </w:rPr>
      <w:fldChar w:fldCharType="separate"/>
    </w:r>
    <w:r w:rsidR="00515B18">
      <w:rPr>
        <w:rFonts w:ascii="Arial" w:hAnsi="Arial" w:cs="Arial"/>
        <w:bCs/>
        <w:noProof/>
        <w:sz w:val="16"/>
      </w:rPr>
      <w:t>1</w:t>
    </w:r>
    <w:r w:rsidR="002A37DE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B18" w:rsidRPr="00515B18" w:rsidRDefault="00515B18" w:rsidP="00515B18">
    <w:pPr>
      <w:jc w:val="right"/>
      <w:rPr>
        <w:rFonts w:ascii="Interleaved 2of5" w:hAnsi="Interleaved 2of5"/>
        <w:sz w:val="48"/>
      </w:rPr>
    </w:pPr>
    <w:r w:rsidRPr="00515B18">
      <w:rPr>
        <w:rFonts w:ascii="Interleaved 2of5" w:hAnsi="Interleaved 2of5"/>
        <w:sz w:val="48"/>
      </w:rPr>
      <w:t>(21GÞ9ÈÂÌ)</w:t>
    </w:r>
  </w:p>
  <w:p w:rsidR="00515B18" w:rsidRDefault="00515B18" w:rsidP="00515B18">
    <w:pPr>
      <w:spacing w:before="120"/>
      <w:rPr>
        <w:rFonts w:ascii="Arial" w:hAnsi="Arial"/>
        <w:sz w:val="16"/>
      </w:rPr>
    </w:pPr>
  </w:p>
  <w:p w:rsidR="004554A7" w:rsidRDefault="00515B18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37DE"/>
    <w:rsid w:val="0015179D"/>
    <w:rsid w:val="00191A8C"/>
    <w:rsid w:val="002331F7"/>
    <w:rsid w:val="002A37DE"/>
    <w:rsid w:val="00413610"/>
    <w:rsid w:val="004269A8"/>
    <w:rsid w:val="004554A7"/>
    <w:rsid w:val="00462716"/>
    <w:rsid w:val="00471CDF"/>
    <w:rsid w:val="004C17AC"/>
    <w:rsid w:val="00515B18"/>
    <w:rsid w:val="005E20DB"/>
    <w:rsid w:val="005F75C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5B1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515B18"/>
    <w:pPr>
      <w:keepNext/>
      <w:widowControl w:val="0"/>
      <w:autoSpaceDE w:val="0"/>
      <w:autoSpaceDN w:val="0"/>
      <w:adjustRightInd w:val="0"/>
      <w:spacing w:after="0" w:line="288" w:lineRule="auto"/>
      <w:jc w:val="center"/>
      <w:outlineLvl w:val="2"/>
    </w:pPr>
    <w:rPr>
      <w:rFonts w:ascii="Arial" w:eastAsia="Times New Roman" w:hAnsi="Arial" w:cs="Arial"/>
      <w:b/>
      <w:bCs/>
      <w:sz w:val="24"/>
      <w:szCs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2A37DE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2A37DE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2A37DE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2A37DE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2A37DE"/>
    <w:pPr>
      <w:ind w:left="2835"/>
    </w:pPr>
  </w:style>
  <w:style w:type="paragraph" w:customStyle="1" w:styleId="transcrio3">
    <w:name w:val="transcrição 3"/>
    <w:basedOn w:val="Identificao"/>
    <w:rsid w:val="002A37DE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2A37DE"/>
    <w:pPr>
      <w:ind w:left="4536"/>
    </w:pPr>
  </w:style>
  <w:style w:type="paragraph" w:customStyle="1" w:styleId="assinatura">
    <w:name w:val="assinatura"/>
    <w:basedOn w:val="Pargrafo"/>
    <w:rsid w:val="002A37DE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2A37DE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515B18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15B1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tulo3Char">
    <w:name w:val="Título 3 Char"/>
    <w:basedOn w:val="Fontepargpadro"/>
    <w:link w:val="Ttulo3"/>
    <w:rsid w:val="00515B18"/>
    <w:rPr>
      <w:rFonts w:ascii="Arial" w:hAnsi="Arial" w:cs="Arial"/>
      <w:b/>
      <w:bCs/>
      <w:sz w:val="24"/>
      <w:szCs w:val="30"/>
    </w:rPr>
  </w:style>
  <w:style w:type="paragraph" w:styleId="Recuodecorpodetexto">
    <w:name w:val="Body Text Indent"/>
    <w:basedOn w:val="Normal"/>
    <w:next w:val="Normal"/>
    <w:link w:val="RecuodecorpodetextoChar"/>
    <w:rsid w:val="00515B18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15B18"/>
    <w:rPr>
      <w:rFonts w:ascii="Arial" w:hAnsi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515B1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15B18"/>
    <w:rPr>
      <w:sz w:val="24"/>
      <w:szCs w:val="24"/>
    </w:rPr>
  </w:style>
  <w:style w:type="paragraph" w:styleId="Textodebalo">
    <w:name w:val="Balloon Text"/>
    <w:basedOn w:val="Normal"/>
    <w:link w:val="TextodebaloChar"/>
    <w:rsid w:val="005F7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F75C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6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tr98403</dc:creator>
  <cp:lastModifiedBy>tr301576</cp:lastModifiedBy>
  <cp:revision>2</cp:revision>
  <dcterms:created xsi:type="dcterms:W3CDTF">2021-09-20T12:17:00Z</dcterms:created>
  <dcterms:modified xsi:type="dcterms:W3CDTF">2021-09-20T12:36:00Z</dcterms:modified>
</cp:coreProperties>
</file>