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406" w:rsidRPr="008D5E0B" w:rsidRDefault="00CE3406" w:rsidP="007B5277">
      <w:pPr>
        <w:pStyle w:val="TextosemFormatao"/>
        <w:rPr>
          <w:rFonts w:ascii="Arial" w:hAnsi="Arial" w:cs="Arial"/>
          <w:sz w:val="22"/>
          <w:szCs w:val="22"/>
        </w:rPr>
      </w:pPr>
    </w:p>
    <w:p w:rsidR="00CE3406" w:rsidRPr="008D5E0B" w:rsidRDefault="00CE3406" w:rsidP="00717259">
      <w:pPr>
        <w:pStyle w:val="Identificao"/>
      </w:pPr>
      <w:r w:rsidRPr="008D5E0B">
        <w:t>APELAÇÃO CÍVEL 2008.34.00.002632-5/DF</w:t>
      </w:r>
    </w:p>
    <w:p w:rsidR="00CE3406" w:rsidRPr="008D5E0B" w:rsidRDefault="00CE3406" w:rsidP="00717259">
      <w:pPr>
        <w:pStyle w:val="Identificao"/>
      </w:pPr>
      <w:r w:rsidRPr="008D5E0B">
        <w:t>Processo na Origem: 26176920084013400</w:t>
      </w:r>
    </w:p>
    <w:p w:rsidR="00CE3406" w:rsidRPr="008D5E0B" w:rsidRDefault="00CE3406" w:rsidP="00717259">
      <w:pPr>
        <w:pStyle w:val="Identificao"/>
      </w:pPr>
    </w:p>
    <w:tbl>
      <w:tblPr>
        <w:tblW w:w="9900" w:type="dxa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CE3406" w:rsidRPr="008D5E0B">
        <w:tc>
          <w:tcPr>
            <w:tcW w:w="2000" w:type="dxa"/>
          </w:tcPr>
          <w:p w:rsidR="00CE3406" w:rsidRPr="008D5E0B" w:rsidRDefault="00CE3406" w:rsidP="00717259">
            <w:pPr>
              <w:pStyle w:val="Identificao"/>
            </w:pPr>
            <w:proofErr w:type="gramStart"/>
            <w:r w:rsidRPr="008D5E0B">
              <w:t>RELATOR(</w:t>
            </w:r>
            <w:proofErr w:type="gramEnd"/>
            <w:r w:rsidRPr="008D5E0B">
              <w:t>A)</w:t>
            </w:r>
          </w:p>
        </w:tc>
        <w:tc>
          <w:tcPr>
            <w:tcW w:w="300" w:type="dxa"/>
          </w:tcPr>
          <w:p w:rsidR="00CE3406" w:rsidRPr="008D5E0B" w:rsidRDefault="00CE3406" w:rsidP="00717259">
            <w:pPr>
              <w:pStyle w:val="Identificao"/>
            </w:pPr>
            <w:r w:rsidRPr="008D5E0B">
              <w:t>:</w:t>
            </w:r>
          </w:p>
        </w:tc>
        <w:tc>
          <w:tcPr>
            <w:tcW w:w="7600" w:type="dxa"/>
          </w:tcPr>
          <w:p w:rsidR="00CE3406" w:rsidRPr="008D5E0B" w:rsidRDefault="00CE3406" w:rsidP="00717259">
            <w:pPr>
              <w:pStyle w:val="Identificao"/>
            </w:pPr>
            <w:r w:rsidRPr="008D5E0B">
              <w:t>DESEMBARGADOR FEDERAL JAMIL ROSA DE JESUS OLIVEIRA</w:t>
            </w:r>
          </w:p>
        </w:tc>
      </w:tr>
      <w:tr w:rsidR="00CE3406" w:rsidRPr="008D5E0B">
        <w:tc>
          <w:tcPr>
            <w:tcW w:w="2000" w:type="dxa"/>
          </w:tcPr>
          <w:p w:rsidR="00CE3406" w:rsidRPr="008D5E0B" w:rsidRDefault="00CE3406" w:rsidP="00717259">
            <w:pPr>
              <w:pStyle w:val="Identificao"/>
            </w:pPr>
            <w:r w:rsidRPr="008D5E0B">
              <w:t>APELANTE</w:t>
            </w:r>
          </w:p>
        </w:tc>
        <w:tc>
          <w:tcPr>
            <w:tcW w:w="300" w:type="dxa"/>
          </w:tcPr>
          <w:p w:rsidR="00CE3406" w:rsidRPr="008D5E0B" w:rsidRDefault="00CE3406" w:rsidP="00717259">
            <w:pPr>
              <w:pStyle w:val="Identificao"/>
            </w:pPr>
            <w:r w:rsidRPr="008D5E0B">
              <w:t>:</w:t>
            </w:r>
          </w:p>
        </w:tc>
        <w:tc>
          <w:tcPr>
            <w:tcW w:w="7600" w:type="dxa"/>
          </w:tcPr>
          <w:p w:rsidR="00CE3406" w:rsidRPr="008D5E0B" w:rsidRDefault="00CE3406" w:rsidP="00717259">
            <w:pPr>
              <w:pStyle w:val="Identificao"/>
            </w:pPr>
            <w:r w:rsidRPr="008D5E0B">
              <w:t xml:space="preserve">MIGUEL PEREIRA DE ANDRADE </w:t>
            </w:r>
          </w:p>
        </w:tc>
      </w:tr>
      <w:tr w:rsidR="00CE3406" w:rsidRPr="008D5E0B">
        <w:tc>
          <w:tcPr>
            <w:tcW w:w="2000" w:type="dxa"/>
          </w:tcPr>
          <w:p w:rsidR="00CE3406" w:rsidRPr="008D5E0B" w:rsidRDefault="00CE3406" w:rsidP="00717259">
            <w:pPr>
              <w:pStyle w:val="Identificao"/>
            </w:pPr>
            <w:r w:rsidRPr="008D5E0B">
              <w:t>ADVOGADO</w:t>
            </w:r>
          </w:p>
        </w:tc>
        <w:tc>
          <w:tcPr>
            <w:tcW w:w="300" w:type="dxa"/>
          </w:tcPr>
          <w:p w:rsidR="00CE3406" w:rsidRPr="008D5E0B" w:rsidRDefault="00CE3406" w:rsidP="00717259">
            <w:pPr>
              <w:pStyle w:val="Identificao"/>
            </w:pPr>
            <w:r w:rsidRPr="008D5E0B">
              <w:t>:</w:t>
            </w:r>
          </w:p>
        </w:tc>
        <w:tc>
          <w:tcPr>
            <w:tcW w:w="7600" w:type="dxa"/>
          </w:tcPr>
          <w:p w:rsidR="00CE3406" w:rsidRPr="008D5E0B" w:rsidRDefault="00CE3406" w:rsidP="00717259">
            <w:pPr>
              <w:pStyle w:val="Identificao"/>
            </w:pPr>
            <w:r w:rsidRPr="008D5E0B">
              <w:t xml:space="preserve">HELENA RODRIGUES JORDAN TAKAHASHI E </w:t>
            </w:r>
            <w:proofErr w:type="gramStart"/>
            <w:r w:rsidRPr="008D5E0B">
              <w:t>OUTROS(</w:t>
            </w:r>
            <w:proofErr w:type="gramEnd"/>
            <w:r w:rsidRPr="008D5E0B">
              <w:t>AS)</w:t>
            </w:r>
          </w:p>
        </w:tc>
      </w:tr>
      <w:tr w:rsidR="00CE3406" w:rsidRPr="008D5E0B">
        <w:tc>
          <w:tcPr>
            <w:tcW w:w="2000" w:type="dxa"/>
          </w:tcPr>
          <w:p w:rsidR="00CE3406" w:rsidRPr="008D5E0B" w:rsidRDefault="00CE3406" w:rsidP="00717259">
            <w:pPr>
              <w:pStyle w:val="Identificao"/>
            </w:pPr>
            <w:r w:rsidRPr="008D5E0B">
              <w:t>APELANTE</w:t>
            </w:r>
          </w:p>
        </w:tc>
        <w:tc>
          <w:tcPr>
            <w:tcW w:w="300" w:type="dxa"/>
          </w:tcPr>
          <w:p w:rsidR="00CE3406" w:rsidRPr="008D5E0B" w:rsidRDefault="00CE3406" w:rsidP="00717259">
            <w:pPr>
              <w:pStyle w:val="Identificao"/>
            </w:pPr>
            <w:r w:rsidRPr="008D5E0B">
              <w:t>:</w:t>
            </w:r>
          </w:p>
        </w:tc>
        <w:tc>
          <w:tcPr>
            <w:tcW w:w="7600" w:type="dxa"/>
          </w:tcPr>
          <w:p w:rsidR="00CE3406" w:rsidRPr="008D5E0B" w:rsidRDefault="00CE3406" w:rsidP="00717259">
            <w:pPr>
              <w:pStyle w:val="Identificao"/>
            </w:pPr>
            <w:r w:rsidRPr="008D5E0B">
              <w:t xml:space="preserve">UNIAO FEDERAL </w:t>
            </w:r>
          </w:p>
        </w:tc>
      </w:tr>
      <w:tr w:rsidR="00CE3406" w:rsidRPr="008D5E0B">
        <w:tc>
          <w:tcPr>
            <w:tcW w:w="2000" w:type="dxa"/>
          </w:tcPr>
          <w:p w:rsidR="00CE3406" w:rsidRPr="008D5E0B" w:rsidRDefault="00CE3406" w:rsidP="00717259">
            <w:pPr>
              <w:pStyle w:val="Identificao"/>
            </w:pPr>
            <w:r w:rsidRPr="008D5E0B">
              <w:t>PROCURADOR</w:t>
            </w:r>
          </w:p>
        </w:tc>
        <w:tc>
          <w:tcPr>
            <w:tcW w:w="300" w:type="dxa"/>
          </w:tcPr>
          <w:p w:rsidR="00CE3406" w:rsidRPr="008D5E0B" w:rsidRDefault="00CE3406" w:rsidP="00717259">
            <w:pPr>
              <w:pStyle w:val="Identificao"/>
            </w:pPr>
            <w:r w:rsidRPr="008D5E0B">
              <w:t>:</w:t>
            </w:r>
          </w:p>
        </w:tc>
        <w:tc>
          <w:tcPr>
            <w:tcW w:w="7600" w:type="dxa"/>
          </w:tcPr>
          <w:p w:rsidR="00CE3406" w:rsidRPr="008D5E0B" w:rsidRDefault="00CE3406" w:rsidP="00717259">
            <w:pPr>
              <w:pStyle w:val="Identificao"/>
            </w:pPr>
            <w:proofErr w:type="gramStart"/>
            <w:r w:rsidRPr="008D5E0B">
              <w:t>JOSÉ ROBERTO MACHADO FARIAS</w:t>
            </w:r>
            <w:proofErr w:type="gramEnd"/>
            <w:r w:rsidRPr="008D5E0B">
              <w:t xml:space="preserve"> </w:t>
            </w:r>
          </w:p>
        </w:tc>
      </w:tr>
      <w:tr w:rsidR="00CE3406" w:rsidRPr="008D5E0B">
        <w:tc>
          <w:tcPr>
            <w:tcW w:w="2000" w:type="dxa"/>
          </w:tcPr>
          <w:p w:rsidR="00CE3406" w:rsidRPr="008D5E0B" w:rsidRDefault="00CE3406" w:rsidP="00717259">
            <w:pPr>
              <w:pStyle w:val="Identificao"/>
            </w:pPr>
            <w:r w:rsidRPr="008D5E0B">
              <w:t>APELADO</w:t>
            </w:r>
          </w:p>
        </w:tc>
        <w:tc>
          <w:tcPr>
            <w:tcW w:w="300" w:type="dxa"/>
          </w:tcPr>
          <w:p w:rsidR="00CE3406" w:rsidRPr="008D5E0B" w:rsidRDefault="00CE3406" w:rsidP="00717259">
            <w:pPr>
              <w:pStyle w:val="Identificao"/>
            </w:pPr>
            <w:r w:rsidRPr="008D5E0B">
              <w:t>:</w:t>
            </w:r>
          </w:p>
        </w:tc>
        <w:tc>
          <w:tcPr>
            <w:tcW w:w="7600" w:type="dxa"/>
          </w:tcPr>
          <w:p w:rsidR="00CE3406" w:rsidRPr="008D5E0B" w:rsidRDefault="00CE3406" w:rsidP="00717259">
            <w:pPr>
              <w:pStyle w:val="Identificao"/>
            </w:pPr>
            <w:r w:rsidRPr="008D5E0B">
              <w:t xml:space="preserve">OS MESMOS </w:t>
            </w:r>
          </w:p>
        </w:tc>
      </w:tr>
    </w:tbl>
    <w:p w:rsidR="00CE3406" w:rsidRPr="008D5E0B" w:rsidRDefault="00CE3406" w:rsidP="00717259">
      <w:pPr>
        <w:pStyle w:val="centralizar"/>
      </w:pPr>
      <w:r w:rsidRPr="008D5E0B">
        <w:t>E M E N T A</w:t>
      </w:r>
    </w:p>
    <w:p w:rsidR="00CE3406" w:rsidRPr="008D5E0B" w:rsidRDefault="00CE3406" w:rsidP="00717259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8D5E0B">
        <w:rPr>
          <w:rFonts w:ascii="Arial" w:hAnsi="Arial" w:cs="Arial"/>
          <w:sz w:val="22"/>
          <w:szCs w:val="22"/>
        </w:rPr>
        <w:t>MILITAR. CONSTITUCIONAL E ADMINISTRATIVO. ANISTIA. DIREITO DE REVISÃO DO ATO CONCESSIVO. DECADÊNCIA.</w:t>
      </w:r>
    </w:p>
    <w:p w:rsidR="00C46983" w:rsidRDefault="00C46983" w:rsidP="00C46983">
      <w:pPr>
        <w:pStyle w:val="Pargrafo"/>
        <w:ind w:firstLine="0"/>
      </w:pPr>
      <w:r>
        <w:t xml:space="preserve">1. </w:t>
      </w:r>
      <w:r w:rsidR="00CE3406" w:rsidRPr="008D5E0B">
        <w:t xml:space="preserve">Tem a Administração o prazo de </w:t>
      </w:r>
      <w:proofErr w:type="gramStart"/>
      <w:r w:rsidR="00CE3406" w:rsidRPr="008D5E0B">
        <w:t>5</w:t>
      </w:r>
      <w:proofErr w:type="gramEnd"/>
      <w:r w:rsidR="00CE3406" w:rsidRPr="008D5E0B">
        <w:t xml:space="preserve"> (cinco) anos para anular ato administrativo de que decorra efeitos favoráveis ao seu destinatário. </w:t>
      </w:r>
    </w:p>
    <w:p w:rsidR="00D62F54" w:rsidRDefault="00C46983" w:rsidP="00D62F54">
      <w:pPr>
        <w:pStyle w:val="Pargrafo"/>
        <w:ind w:firstLine="0"/>
      </w:pPr>
      <w:r>
        <w:t xml:space="preserve">2. Ao autor foi concedida anistia em 20/12/2002, por sua condição de </w:t>
      </w:r>
      <w:proofErr w:type="spellStart"/>
      <w:r>
        <w:t>ex-militar</w:t>
      </w:r>
      <w:proofErr w:type="spellEnd"/>
      <w:r>
        <w:t xml:space="preserve"> da Aeronáutica. Posteriormente, pela Portaria Interministerial n. 594, de 12/02/2004, instaurou-se processo geral de revisão.</w:t>
      </w:r>
      <w:r w:rsidR="00D62F54">
        <w:t xml:space="preserve"> Porém, essa portaria interministerial não anulou, efetivamente, a portaria de concessão, sendo meramente instauradora de processo de revisão, por mudança na orientação administrativa, alcançando centenas de anistiados. </w:t>
      </w:r>
    </w:p>
    <w:p w:rsidR="00D62F54" w:rsidRDefault="00D62F54" w:rsidP="00D62F54">
      <w:pPr>
        <w:pStyle w:val="Pargrafo"/>
        <w:ind w:firstLine="0"/>
      </w:pPr>
      <w:r>
        <w:t xml:space="preserve">3. A generalidade do ato de instauração, ainda que admitido como ato válido inaugural de processo de anulação, no qual se assegurem o contraditório, a ampla defesa e os respectivos recursos, não prescinde da efetiva anulação do ato, seja mediante portaria ou despacho, mas necessariamente do Ministro da Justiça, que é a autoridade competente para decidir os pedidos fundados na Lei n. 10.559, de 2002. </w:t>
      </w:r>
    </w:p>
    <w:p w:rsidR="00D62F54" w:rsidRPr="002434B4" w:rsidRDefault="00D62F54" w:rsidP="00D62F54">
      <w:pPr>
        <w:pStyle w:val="Transcrio"/>
        <w:tabs>
          <w:tab w:val="left" w:pos="1418"/>
        </w:tabs>
        <w:ind w:left="0"/>
        <w:rPr>
          <w:i w:val="0"/>
          <w:iCs w:val="0"/>
        </w:rPr>
      </w:pPr>
      <w:r w:rsidRPr="002434B4">
        <w:rPr>
          <w:i w:val="0"/>
          <w:iCs w:val="0"/>
        </w:rPr>
        <w:t xml:space="preserve">4. Não tendo havido anulação, por ato do Ministro da Justiça, da anistia concedida ao Autor, dentro do prazo legal, decaiu a Administração do direito da anular o ato concessivo </w:t>
      </w:r>
      <w:r w:rsidRPr="002434B4">
        <w:rPr>
          <w:i w:val="0"/>
        </w:rPr>
        <w:t>por questão de mérito, vale dizer, se o anistiado teria (ou não) direito de ter reconhecida essa condição por se enquadrar (ou não) no pressuposto fático de ostentar, ao tempo da adoção da Portaria nº 1.104/GM3 de 1964, do Ministério da Aeronáutica, a condição de cabo engajado e cuja expectativa de reengajamento teria sido frustrada pelo referido ato ministerial.</w:t>
      </w:r>
    </w:p>
    <w:p w:rsidR="00D62F54" w:rsidRDefault="00D62F54" w:rsidP="00D62F54">
      <w:pPr>
        <w:pStyle w:val="PargrafodaLista"/>
        <w:spacing w:before="120" w:after="120" w:line="24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r w:rsidR="003234BB">
        <w:rPr>
          <w:rFonts w:ascii="Arial" w:hAnsi="Arial" w:cs="Arial"/>
        </w:rPr>
        <w:t>Fica ressalvada a anulação do referido ato de anistia, a qualquer tempo, se fundada a anulação, desde os atos de instauração, na prática de má-fé, seja do beneficiário, seja de agentes públicos, o que não é objeto desta ação, assegurados o contraditório a ampla defesa, com os meios e recursos a ela inerentes (art. 5º, inc. LV, da Constituição).</w:t>
      </w:r>
    </w:p>
    <w:p w:rsidR="00D62F54" w:rsidRPr="008D5E0B" w:rsidRDefault="00D62F54" w:rsidP="00D62F54">
      <w:pPr>
        <w:pStyle w:val="Transcrio"/>
        <w:tabs>
          <w:tab w:val="left" w:pos="1418"/>
        </w:tabs>
        <w:ind w:left="0"/>
        <w:rPr>
          <w:i w:val="0"/>
          <w:iCs w:val="0"/>
        </w:rPr>
      </w:pPr>
      <w:r>
        <w:rPr>
          <w:i w:val="0"/>
          <w:iCs w:val="0"/>
        </w:rPr>
        <w:t>6.</w:t>
      </w:r>
      <w:r w:rsidR="00C66E86">
        <w:rPr>
          <w:i w:val="0"/>
          <w:iCs w:val="0"/>
        </w:rPr>
        <w:t xml:space="preserve"> </w:t>
      </w:r>
      <w:r>
        <w:rPr>
          <w:i w:val="0"/>
          <w:iCs w:val="0"/>
        </w:rPr>
        <w:t xml:space="preserve">Decadência que se pronuncia. </w:t>
      </w:r>
    </w:p>
    <w:p w:rsidR="00CE3406" w:rsidRDefault="00D62F54" w:rsidP="00D62F54">
      <w:pPr>
        <w:pStyle w:val="Pargrafo"/>
        <w:ind w:firstLine="0"/>
      </w:pPr>
      <w:r>
        <w:t xml:space="preserve">7. Apelação </w:t>
      </w:r>
      <w:r w:rsidRPr="008D5E0B">
        <w:t xml:space="preserve">da parte autora </w:t>
      </w:r>
      <w:r>
        <w:t xml:space="preserve">provida, para julgar procedente o pedido; apelação da </w:t>
      </w:r>
      <w:r w:rsidRPr="008D5E0B">
        <w:t>União desprovida.</w:t>
      </w:r>
    </w:p>
    <w:p w:rsidR="005532ED" w:rsidRDefault="005532ED" w:rsidP="00717259">
      <w:pPr>
        <w:pStyle w:val="a1"/>
        <w:spacing w:before="360" w:beforeAutospacing="0" w:after="360" w:afterAutospacing="0"/>
        <w:rPr>
          <w:rStyle w:val="f01"/>
          <w:rFonts w:ascii="Arial" w:hAnsi="Arial" w:cs="Arial"/>
          <w:b/>
          <w:bCs/>
          <w:color w:val="auto"/>
          <w:sz w:val="22"/>
          <w:szCs w:val="22"/>
        </w:rPr>
      </w:pPr>
    </w:p>
    <w:p w:rsidR="005532ED" w:rsidRDefault="005532ED" w:rsidP="00717259">
      <w:pPr>
        <w:pStyle w:val="a1"/>
        <w:spacing w:before="360" w:beforeAutospacing="0" w:after="360" w:afterAutospacing="0"/>
        <w:rPr>
          <w:rStyle w:val="f01"/>
          <w:rFonts w:ascii="Arial" w:hAnsi="Arial" w:cs="Arial"/>
          <w:b/>
          <w:bCs/>
          <w:color w:val="auto"/>
          <w:sz w:val="22"/>
          <w:szCs w:val="22"/>
        </w:rPr>
      </w:pPr>
    </w:p>
    <w:p w:rsidR="00CE3406" w:rsidRPr="008D5E0B" w:rsidRDefault="00CE3406" w:rsidP="00717259">
      <w:pPr>
        <w:pStyle w:val="a1"/>
        <w:spacing w:before="360" w:beforeAutospacing="0" w:after="360" w:afterAutospacing="0"/>
        <w:rPr>
          <w:rFonts w:ascii="Arial" w:hAnsi="Arial" w:cs="Arial"/>
          <w:sz w:val="22"/>
          <w:szCs w:val="22"/>
        </w:rPr>
      </w:pPr>
      <w:r w:rsidRPr="008D5E0B">
        <w:rPr>
          <w:rStyle w:val="f01"/>
          <w:rFonts w:ascii="Arial" w:hAnsi="Arial" w:cs="Arial"/>
          <w:b/>
          <w:bCs/>
          <w:color w:val="auto"/>
          <w:sz w:val="22"/>
          <w:szCs w:val="22"/>
        </w:rPr>
        <w:lastRenderedPageBreak/>
        <w:t>A C Ó R D Ã O</w:t>
      </w:r>
    </w:p>
    <w:p w:rsidR="00CE3406" w:rsidRPr="008D5E0B" w:rsidRDefault="00CE3406" w:rsidP="00717259">
      <w:pPr>
        <w:pStyle w:val="Pargrafo"/>
      </w:pPr>
      <w:r w:rsidRPr="008D5E0B">
        <w:t xml:space="preserve">Decide a Turma, à unanimidade, </w:t>
      </w:r>
      <w:r w:rsidR="00C46983">
        <w:t xml:space="preserve">dar provimento à apelação do autor e </w:t>
      </w:r>
      <w:r w:rsidRPr="008D5E0B">
        <w:t>negar provimento à apelaç</w:t>
      </w:r>
      <w:r w:rsidR="00C46983">
        <w:t>ão da União.</w:t>
      </w:r>
    </w:p>
    <w:p w:rsidR="00CE3406" w:rsidRPr="008D5E0B" w:rsidRDefault="005532ED" w:rsidP="00717259">
      <w:pPr>
        <w:pStyle w:val="Pargrafo"/>
      </w:pPr>
      <w:r>
        <w:t>1ª Turma do TRF da 1ª Região – 18</w:t>
      </w:r>
      <w:r w:rsidR="00CE3406" w:rsidRPr="008D5E0B">
        <w:t>/03/2015.</w:t>
      </w:r>
    </w:p>
    <w:p w:rsidR="00CE3406" w:rsidRPr="008D5E0B" w:rsidRDefault="00CE3406" w:rsidP="00717259">
      <w:pPr>
        <w:pStyle w:val="Pargrafo"/>
      </w:pPr>
    </w:p>
    <w:p w:rsidR="00CE3406" w:rsidRPr="008D5E0B" w:rsidRDefault="00CE3406" w:rsidP="00717259">
      <w:pPr>
        <w:pStyle w:val="Pargrafo"/>
      </w:pPr>
    </w:p>
    <w:p w:rsidR="00CE3406" w:rsidRPr="008D5E0B" w:rsidRDefault="00CE3406" w:rsidP="00717259">
      <w:pPr>
        <w:pStyle w:val="Pargrafo"/>
        <w:spacing w:before="0" w:after="0"/>
        <w:ind w:firstLine="0"/>
        <w:jc w:val="center"/>
        <w:rPr>
          <w:b/>
          <w:bCs/>
        </w:rPr>
      </w:pPr>
      <w:r w:rsidRPr="008D5E0B">
        <w:rPr>
          <w:b/>
          <w:bCs/>
        </w:rPr>
        <w:t>Desembargador Federal JAMIL ROSA DE JESUS OLIVEIRA</w:t>
      </w:r>
    </w:p>
    <w:p w:rsidR="00CE3406" w:rsidRPr="008D5E0B" w:rsidRDefault="00CE3406" w:rsidP="00717259">
      <w:pPr>
        <w:pStyle w:val="Pargrafo"/>
        <w:spacing w:before="0" w:after="0"/>
        <w:ind w:firstLine="0"/>
        <w:jc w:val="center"/>
      </w:pPr>
      <w:r w:rsidRPr="008D5E0B">
        <w:t xml:space="preserve">Relator </w:t>
      </w:r>
    </w:p>
    <w:sectPr w:rsidR="00CE3406" w:rsidRPr="008D5E0B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3406" w:rsidRDefault="00CE3406">
      <w:r>
        <w:separator/>
      </w:r>
    </w:p>
  </w:endnote>
  <w:endnote w:type="continuationSeparator" w:id="0">
    <w:p w:rsidR="00CE3406" w:rsidRDefault="00CE34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406" w:rsidRDefault="00CE3406">
    <w:pPr>
      <w:tabs>
        <w:tab w:val="right" w:pos="9360"/>
      </w:tabs>
    </w:pPr>
    <w:r w:rsidRPr="007B5277">
      <w:rPr>
        <w:rFonts w:ascii="Arial" w:hAnsi="Arial" w:cs="Arial"/>
        <w:sz w:val="10"/>
        <w:szCs w:val="10"/>
        <w:lang w:val="en-US"/>
      </w:rPr>
      <w:t>TRF 1ª REGIÃO/IMP.15-02-05</w:t>
    </w:r>
    <w:r w:rsidRPr="007B5277">
      <w:rPr>
        <w:rFonts w:ascii="Arial" w:hAnsi="Arial" w:cs="Arial"/>
        <w:sz w:val="10"/>
        <w:szCs w:val="10"/>
        <w:lang w:val="en-US"/>
      </w:rPr>
      <w:tab/>
    </w:r>
    <w:r w:rsidR="00BD76D9" w:rsidRPr="007B5277">
      <w:rPr>
        <w:rFonts w:ascii="Arial" w:hAnsi="Arial" w:cs="Arial"/>
        <w:sz w:val="10"/>
        <w:szCs w:val="10"/>
        <w:lang w:val="en-US"/>
      </w:rPr>
      <w:fldChar w:fldCharType="begin"/>
    </w:r>
    <w:r w:rsidRPr="007B5277">
      <w:rPr>
        <w:rFonts w:ascii="Arial" w:hAnsi="Arial" w:cs="Arial"/>
        <w:sz w:val="10"/>
        <w:szCs w:val="10"/>
        <w:lang w:val="en-US"/>
      </w:rPr>
      <w:instrText xml:space="preserve"> FILENAME \p </w:instrText>
    </w:r>
    <w:r w:rsidR="00BD76D9" w:rsidRPr="007B5277">
      <w:rPr>
        <w:rFonts w:ascii="Arial" w:hAnsi="Arial" w:cs="Arial"/>
        <w:sz w:val="10"/>
        <w:szCs w:val="10"/>
        <w:lang w:val="en-US"/>
      </w:rPr>
      <w:fldChar w:fldCharType="separate"/>
    </w:r>
    <w:r w:rsidR="00614D14">
      <w:rPr>
        <w:rFonts w:ascii="Arial" w:hAnsi="Arial" w:cs="Arial"/>
        <w:noProof/>
        <w:sz w:val="10"/>
        <w:szCs w:val="10"/>
        <w:lang w:val="en-US"/>
      </w:rPr>
      <w:t xml:space="preserve">W:\@GAB. </w:t>
    </w:r>
    <w:r w:rsidR="00614D14" w:rsidRPr="005532ED">
      <w:rPr>
        <w:rFonts w:ascii="Arial" w:hAnsi="Arial" w:cs="Arial"/>
        <w:noProof/>
        <w:sz w:val="10"/>
        <w:szCs w:val="10"/>
      </w:rPr>
      <w:t xml:space="preserve">PREVIDENCIÁRIO\1ª TURMA\AC\MILITAR\ANISTIA\Aeronáutica - Portaria 1.104-64\E26176920084013400 - HLA. </w:t>
    </w:r>
    <w:r w:rsidR="00614D14">
      <w:rPr>
        <w:rFonts w:ascii="Arial" w:hAnsi="Arial" w:cs="Arial"/>
        <w:noProof/>
        <w:sz w:val="10"/>
        <w:szCs w:val="10"/>
        <w:lang w:val="en-US"/>
      </w:rPr>
      <w:t>DECADÊNCIA + Portaria 594.docx</w:t>
    </w:r>
    <w:r w:rsidR="00BD76D9" w:rsidRPr="007B5277">
      <w:rPr>
        <w:rFonts w:ascii="Arial" w:hAnsi="Arial" w:cs="Arial"/>
        <w:sz w:val="10"/>
        <w:szCs w:val="10"/>
        <w:lang w:val="en-US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406" w:rsidRDefault="00CE3406">
    <w:pPr>
      <w:tabs>
        <w:tab w:val="right" w:pos="9360"/>
      </w:tabs>
      <w:rPr>
        <w:rFonts w:ascii="Arial" w:hAnsi="Arial" w:cs="Arial"/>
        <w:sz w:val="13"/>
        <w:szCs w:val="13"/>
      </w:rPr>
    </w:pPr>
    <w:r w:rsidRPr="007B5277">
      <w:rPr>
        <w:rFonts w:ascii="Arial" w:hAnsi="Arial" w:cs="Arial"/>
        <w:sz w:val="10"/>
        <w:szCs w:val="10"/>
        <w:lang w:val="en-US"/>
      </w:rPr>
      <w:t>TRF 1ª REGIÃO/IMP.15-02-05</w:t>
    </w:r>
    <w:r w:rsidRPr="007B5277">
      <w:rPr>
        <w:rFonts w:ascii="Arial" w:hAnsi="Arial" w:cs="Arial"/>
        <w:sz w:val="10"/>
        <w:szCs w:val="10"/>
        <w:lang w:val="en-US"/>
      </w:rPr>
      <w:tab/>
    </w:r>
    <w:r w:rsidR="00BD76D9" w:rsidRPr="007B5277">
      <w:rPr>
        <w:rFonts w:ascii="Arial" w:hAnsi="Arial" w:cs="Arial"/>
        <w:sz w:val="13"/>
        <w:szCs w:val="13"/>
        <w:lang w:val="en-US"/>
      </w:rPr>
      <w:fldChar w:fldCharType="begin"/>
    </w:r>
    <w:r w:rsidRPr="007B5277">
      <w:rPr>
        <w:rFonts w:ascii="Arial" w:hAnsi="Arial" w:cs="Arial"/>
        <w:sz w:val="13"/>
        <w:szCs w:val="13"/>
        <w:lang w:val="en-US"/>
      </w:rPr>
      <w:instrText xml:space="preserve"> FILENAME \p </w:instrText>
    </w:r>
    <w:r w:rsidR="00BD76D9" w:rsidRPr="007B5277">
      <w:rPr>
        <w:rFonts w:ascii="Arial" w:hAnsi="Arial" w:cs="Arial"/>
        <w:sz w:val="13"/>
        <w:szCs w:val="13"/>
        <w:lang w:val="en-US"/>
      </w:rPr>
      <w:fldChar w:fldCharType="separate"/>
    </w:r>
    <w:r w:rsidR="00614D14">
      <w:rPr>
        <w:rFonts w:ascii="Arial" w:hAnsi="Arial" w:cs="Arial"/>
        <w:noProof/>
        <w:sz w:val="13"/>
        <w:szCs w:val="13"/>
        <w:lang w:val="en-US"/>
      </w:rPr>
      <w:t xml:space="preserve">W:\@GAB. </w:t>
    </w:r>
    <w:r w:rsidR="00614D14" w:rsidRPr="005532ED">
      <w:rPr>
        <w:rFonts w:ascii="Arial" w:hAnsi="Arial" w:cs="Arial"/>
        <w:noProof/>
        <w:sz w:val="13"/>
        <w:szCs w:val="13"/>
      </w:rPr>
      <w:t xml:space="preserve">PREVIDENCIÁRIO\1ª TURMA\AC\MILITAR\ANISTIA\Aeronáutica - Portaria 1.104-64\E26176920084013400 - HLA. </w:t>
    </w:r>
    <w:r w:rsidR="00614D14">
      <w:rPr>
        <w:rFonts w:ascii="Arial" w:hAnsi="Arial" w:cs="Arial"/>
        <w:noProof/>
        <w:sz w:val="13"/>
        <w:szCs w:val="13"/>
        <w:lang w:val="en-US"/>
      </w:rPr>
      <w:t>DECADÊNCIA + Portaria 594.docx</w:t>
    </w:r>
    <w:r w:rsidR="00BD76D9" w:rsidRPr="007B5277">
      <w:rPr>
        <w:rFonts w:ascii="Arial" w:hAnsi="Arial" w:cs="Arial"/>
        <w:sz w:val="13"/>
        <w:szCs w:val="13"/>
        <w:lang w:val="en-US"/>
      </w:rPr>
      <w:fldChar w:fldCharType="end"/>
    </w:r>
  </w:p>
  <w:p w:rsidR="00CE3406" w:rsidRDefault="00CE3406">
    <w:pPr>
      <w:tabs>
        <w:tab w:val="right" w:pos="9360"/>
      </w:tabs>
      <w:rPr>
        <w:sz w:val="13"/>
        <w:szCs w:val="13"/>
      </w:rPr>
    </w:pPr>
    <w:r>
      <w:rPr>
        <w:rFonts w:ascii="Arial" w:hAnsi="Arial" w:cs="Arial"/>
        <w:sz w:val="13"/>
        <w:szCs w:val="13"/>
      </w:rPr>
      <w:t xml:space="preserve">Criado por </w:t>
    </w:r>
    <w:r w:rsidR="00BD76D9">
      <w:rPr>
        <w:rFonts w:ascii="Arial" w:hAnsi="Arial" w:cs="Arial"/>
        <w:sz w:val="13"/>
        <w:szCs w:val="13"/>
      </w:rPr>
      <w:fldChar w:fldCharType="begin"/>
    </w:r>
    <w:r>
      <w:rPr>
        <w:rFonts w:ascii="Arial" w:hAnsi="Arial" w:cs="Arial"/>
        <w:sz w:val="13"/>
        <w:szCs w:val="13"/>
      </w:rPr>
      <w:instrText xml:space="preserve"> AUTHOR </w:instrText>
    </w:r>
    <w:r w:rsidR="00BD76D9">
      <w:rPr>
        <w:rFonts w:ascii="Arial" w:hAnsi="Arial" w:cs="Arial"/>
        <w:sz w:val="13"/>
        <w:szCs w:val="13"/>
      </w:rPr>
      <w:fldChar w:fldCharType="separate"/>
    </w:r>
    <w:r w:rsidR="00614D14">
      <w:rPr>
        <w:rFonts w:ascii="Arial" w:hAnsi="Arial" w:cs="Arial"/>
        <w:noProof/>
        <w:sz w:val="13"/>
        <w:szCs w:val="13"/>
      </w:rPr>
      <w:t>tr301031</w:t>
    </w:r>
    <w:r w:rsidR="00BD76D9">
      <w:rPr>
        <w:rFonts w:ascii="Arial" w:hAnsi="Arial" w:cs="Arial"/>
        <w:sz w:val="13"/>
        <w:szCs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3406" w:rsidRDefault="00CE3406">
      <w:r>
        <w:separator/>
      </w:r>
    </w:p>
  </w:footnote>
  <w:footnote w:type="continuationSeparator" w:id="0">
    <w:p w:rsidR="00CE3406" w:rsidRDefault="00CE34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406" w:rsidRDefault="00CE3406">
    <w:pPr>
      <w:spacing w:before="120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PODER JUDICIÁRIO</w:t>
    </w:r>
  </w:p>
  <w:p w:rsidR="00CE3406" w:rsidRDefault="00CE3406">
    <w:pPr>
      <w:tabs>
        <w:tab w:val="right" w:pos="9540"/>
      </w:tabs>
      <w:spacing w:after="12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  <w:szCs w:val="20"/>
      </w:rPr>
      <w:t>TRIBUNAL REGIONAL FEDERAL DA PRIMEIRA REGIÃO</w:t>
    </w:r>
    <w:r>
      <w:rPr>
        <w:rFonts w:ascii="Arial" w:hAnsi="Arial" w:cs="Arial"/>
        <w:b/>
        <w:bCs/>
        <w:sz w:val="20"/>
        <w:szCs w:val="20"/>
      </w:rPr>
      <w:tab/>
    </w:r>
    <w:r>
      <w:rPr>
        <w:rFonts w:ascii="Arial" w:hAnsi="Arial" w:cs="Arial"/>
        <w:sz w:val="16"/>
        <w:szCs w:val="16"/>
      </w:rPr>
      <w:t>fls.</w:t>
    </w:r>
    <w:r w:rsidR="00BD76D9"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PAGE </w:instrText>
    </w:r>
    <w:r w:rsidR="00BD76D9">
      <w:rPr>
        <w:rFonts w:ascii="Arial" w:hAnsi="Arial" w:cs="Arial"/>
        <w:sz w:val="16"/>
        <w:szCs w:val="16"/>
      </w:rPr>
      <w:fldChar w:fldCharType="separate"/>
    </w:r>
    <w:r w:rsidR="00711D79">
      <w:rPr>
        <w:rFonts w:ascii="Arial" w:hAnsi="Arial" w:cs="Arial"/>
        <w:noProof/>
        <w:sz w:val="16"/>
        <w:szCs w:val="16"/>
      </w:rPr>
      <w:t>2</w:t>
    </w:r>
    <w:r w:rsidR="00BD76D9">
      <w:rPr>
        <w:rFonts w:ascii="Arial" w:hAnsi="Arial" w:cs="Arial"/>
        <w:sz w:val="16"/>
        <w:szCs w:val="16"/>
      </w:rPr>
      <w:fldChar w:fldCharType="end"/>
    </w:r>
    <w:r>
      <w:rPr>
        <w:rFonts w:ascii="Arial" w:hAnsi="Arial" w:cs="Arial"/>
        <w:sz w:val="16"/>
        <w:szCs w:val="16"/>
      </w:rPr>
      <w:t>/</w:t>
    </w:r>
    <w:r w:rsidR="00BD76D9"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NUMPAGES </w:instrText>
    </w:r>
    <w:r w:rsidR="00BD76D9">
      <w:rPr>
        <w:rFonts w:ascii="Arial" w:hAnsi="Arial" w:cs="Arial"/>
        <w:sz w:val="16"/>
        <w:szCs w:val="16"/>
      </w:rPr>
      <w:fldChar w:fldCharType="separate"/>
    </w:r>
    <w:r w:rsidR="00711D79">
      <w:rPr>
        <w:rFonts w:ascii="Arial" w:hAnsi="Arial" w:cs="Arial"/>
        <w:noProof/>
        <w:sz w:val="16"/>
        <w:szCs w:val="16"/>
      </w:rPr>
      <w:t>2</w:t>
    </w:r>
    <w:r w:rsidR="00BD76D9">
      <w:rPr>
        <w:rFonts w:ascii="Arial" w:hAnsi="Arial" w:cs="Arial"/>
        <w:sz w:val="16"/>
        <w:szCs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406" w:rsidRPr="00717259" w:rsidRDefault="00CE3406" w:rsidP="00717259">
    <w:pPr>
      <w:jc w:val="right"/>
      <w:rPr>
        <w:rFonts w:ascii="Interleaved 2of5" w:hAnsi="Interleaved 2of5" w:cs="Interleaved 2of5"/>
        <w:sz w:val="48"/>
        <w:szCs w:val="48"/>
      </w:rPr>
    </w:pPr>
    <w:r w:rsidRPr="00717259">
      <w:rPr>
        <w:rFonts w:ascii="Interleaved 2of5" w:hAnsi="Interleaved 2of5" w:cs="Interleaved 2of5"/>
        <w:sz w:val="48"/>
        <w:szCs w:val="48"/>
      </w:rPr>
      <w:t>(</w:t>
    </w:r>
    <w:proofErr w:type="gramStart"/>
    <w:r w:rsidRPr="00717259">
      <w:rPr>
        <w:rFonts w:ascii="Interleaved 2of5" w:hAnsi="Interleaved 2of5" w:cs="Interleaved 2of5"/>
        <w:sz w:val="48"/>
        <w:szCs w:val="48"/>
      </w:rPr>
      <w:t>2ËÚê0â1R0</w:t>
    </w:r>
    <w:proofErr w:type="gramEnd"/>
    <w:r w:rsidRPr="00717259">
      <w:rPr>
        <w:rFonts w:ascii="Interleaved 2of5" w:hAnsi="Interleaved 2of5" w:cs="Interleaved 2of5"/>
        <w:sz w:val="48"/>
        <w:szCs w:val="48"/>
      </w:rPr>
      <w:t>)</w:t>
    </w:r>
  </w:p>
  <w:p w:rsidR="00CE3406" w:rsidRDefault="00BD76D9" w:rsidP="004554A7">
    <w:pPr>
      <w:spacing w:before="120"/>
      <w:jc w:val="center"/>
      <w:rPr>
        <w:rFonts w:ascii="Arial" w:hAnsi="Arial" w:cs="Arial"/>
        <w:sz w:val="16"/>
        <w:szCs w:val="16"/>
      </w:rPr>
    </w:pPr>
    <w:r w:rsidRPr="00BD76D9">
      <w:rPr>
        <w:rFonts w:ascii="Arial" w:hAnsi="Arial" w:cs="Arial"/>
        <w:noProof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i1025" type="#_x0000_t75" alt="brasao_doc" style="width:60pt;height:62.25pt;visibility:visible">
          <v:imagedata r:id="rId1" o:title=""/>
        </v:shape>
      </w:pict>
    </w:r>
  </w:p>
  <w:p w:rsidR="00CE3406" w:rsidRDefault="00CE3406" w:rsidP="004554A7">
    <w:pPr>
      <w:spacing w:before="120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PODER JUDICIÁRIO</w:t>
    </w:r>
  </w:p>
  <w:p w:rsidR="00CE3406" w:rsidRDefault="00CE3406" w:rsidP="004554A7">
    <w:pPr>
      <w:jc w:val="center"/>
    </w:pPr>
    <w:r>
      <w:rPr>
        <w:rFonts w:ascii="Arial" w:hAnsi="Arial" w:cs="Arial"/>
        <w:b/>
        <w:bCs/>
        <w:sz w:val="20"/>
        <w:szCs w:val="20"/>
      </w:rPr>
      <w:t>TRIBUNAL REGIONAL FEDERAL DA PRIMEIRA REGIÃO</w:t>
    </w:r>
    <w:r>
      <w:rPr>
        <w:rFonts w:ascii="Arial" w:hAnsi="Arial" w:cs="Arial"/>
        <w:b/>
        <w:bCs/>
        <w:sz w:val="20"/>
        <w:szCs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cs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F9749D7"/>
    <w:multiLevelType w:val="hybridMultilevel"/>
    <w:tmpl w:val="6208286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3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cs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cs="Symbol" w:hint="default"/>
        <w:sz w:val="14"/>
        <w:szCs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</w:abstractNum>
  <w:abstractNum w:abstractNumId="4">
    <w:nsid w:val="561528FD"/>
    <w:multiLevelType w:val="hybridMultilevel"/>
    <w:tmpl w:val="D232462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defaultTabStop w:val="709"/>
  <w:hyphenationZone w:val="425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506D"/>
    <w:rsid w:val="000F4DBF"/>
    <w:rsid w:val="0015179D"/>
    <w:rsid w:val="00191A8C"/>
    <w:rsid w:val="001F544B"/>
    <w:rsid w:val="002331F7"/>
    <w:rsid w:val="00236E0C"/>
    <w:rsid w:val="002550A5"/>
    <w:rsid w:val="002F43FD"/>
    <w:rsid w:val="00305DAF"/>
    <w:rsid w:val="003234BB"/>
    <w:rsid w:val="00413610"/>
    <w:rsid w:val="004269A8"/>
    <w:rsid w:val="00447C38"/>
    <w:rsid w:val="00450D76"/>
    <w:rsid w:val="004554A7"/>
    <w:rsid w:val="00462716"/>
    <w:rsid w:val="00471CDF"/>
    <w:rsid w:val="004C17AC"/>
    <w:rsid w:val="004E250D"/>
    <w:rsid w:val="005532ED"/>
    <w:rsid w:val="005E20DB"/>
    <w:rsid w:val="00614D14"/>
    <w:rsid w:val="006779DE"/>
    <w:rsid w:val="006A4ECE"/>
    <w:rsid w:val="006B076E"/>
    <w:rsid w:val="00711D79"/>
    <w:rsid w:val="00717259"/>
    <w:rsid w:val="00750206"/>
    <w:rsid w:val="00757DDF"/>
    <w:rsid w:val="00795267"/>
    <w:rsid w:val="007A7066"/>
    <w:rsid w:val="007B5277"/>
    <w:rsid w:val="007C3424"/>
    <w:rsid w:val="007C3439"/>
    <w:rsid w:val="007F4AC2"/>
    <w:rsid w:val="00830A91"/>
    <w:rsid w:val="00844249"/>
    <w:rsid w:val="008713AE"/>
    <w:rsid w:val="00872397"/>
    <w:rsid w:val="0087506D"/>
    <w:rsid w:val="008A3D69"/>
    <w:rsid w:val="008C4395"/>
    <w:rsid w:val="008D5E0B"/>
    <w:rsid w:val="00981256"/>
    <w:rsid w:val="0099169E"/>
    <w:rsid w:val="009A5882"/>
    <w:rsid w:val="009E1777"/>
    <w:rsid w:val="00A325D0"/>
    <w:rsid w:val="00A35513"/>
    <w:rsid w:val="00B238D5"/>
    <w:rsid w:val="00BD76D9"/>
    <w:rsid w:val="00C0666A"/>
    <w:rsid w:val="00C46983"/>
    <w:rsid w:val="00C5492A"/>
    <w:rsid w:val="00C66E86"/>
    <w:rsid w:val="00C94757"/>
    <w:rsid w:val="00CE3406"/>
    <w:rsid w:val="00D221D6"/>
    <w:rsid w:val="00D550DF"/>
    <w:rsid w:val="00D62F54"/>
    <w:rsid w:val="00DC1746"/>
    <w:rsid w:val="00DC1DAF"/>
    <w:rsid w:val="00DD0AC9"/>
    <w:rsid w:val="00DE3A28"/>
    <w:rsid w:val="00E850E4"/>
    <w:rsid w:val="00EB570D"/>
    <w:rsid w:val="00EE6447"/>
    <w:rsid w:val="00F70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725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uiPriority w:val="99"/>
    <w:rsid w:val="00844249"/>
    <w:pPr>
      <w:spacing w:before="0" w:after="0"/>
    </w:pPr>
  </w:style>
  <w:style w:type="paragraph" w:customStyle="1" w:styleId="ementa">
    <w:name w:val="ementa"/>
    <w:basedOn w:val="Pargrafo"/>
    <w:link w:val="ementaChar"/>
    <w:uiPriority w:val="99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uiPriority w:val="99"/>
    <w:rsid w:val="00844249"/>
    <w:pPr>
      <w:spacing w:before="120" w:after="120"/>
      <w:ind w:firstLine="1418"/>
      <w:jc w:val="both"/>
    </w:pPr>
    <w:rPr>
      <w:rFonts w:ascii="Arial" w:hAnsi="Arial" w:cs="Arial"/>
      <w:sz w:val="22"/>
      <w:szCs w:val="22"/>
    </w:rPr>
  </w:style>
  <w:style w:type="paragraph" w:customStyle="1" w:styleId="centralizar">
    <w:name w:val="centralizar"/>
    <w:basedOn w:val="Pargrafo"/>
    <w:next w:val="Pargrafo"/>
    <w:uiPriority w:val="99"/>
    <w:rsid w:val="00844249"/>
    <w:pPr>
      <w:spacing w:before="360" w:after="360"/>
      <w:ind w:firstLine="0"/>
      <w:jc w:val="center"/>
    </w:pPr>
    <w:rPr>
      <w:b/>
      <w:bCs/>
    </w:rPr>
  </w:style>
  <w:style w:type="paragraph" w:customStyle="1" w:styleId="Transcrio">
    <w:name w:val="Transcrição"/>
    <w:basedOn w:val="Pargrafo"/>
    <w:uiPriority w:val="99"/>
    <w:rsid w:val="00844249"/>
    <w:pPr>
      <w:spacing w:before="60" w:after="60"/>
      <w:ind w:left="2268" w:firstLine="0"/>
    </w:pPr>
    <w:rPr>
      <w:i/>
      <w:iCs/>
    </w:rPr>
  </w:style>
  <w:style w:type="paragraph" w:styleId="Cabealho">
    <w:name w:val="header"/>
    <w:basedOn w:val="Normal"/>
    <w:link w:val="CabealhoChar"/>
    <w:uiPriority w:val="99"/>
    <w:rsid w:val="002331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450D76"/>
    <w:rPr>
      <w:sz w:val="24"/>
      <w:szCs w:val="24"/>
    </w:rPr>
  </w:style>
  <w:style w:type="paragraph" w:customStyle="1" w:styleId="transcrio2">
    <w:name w:val="transcrição 2"/>
    <w:basedOn w:val="Transcrio"/>
    <w:uiPriority w:val="99"/>
    <w:rsid w:val="00844249"/>
    <w:pPr>
      <w:ind w:left="2835"/>
    </w:pPr>
  </w:style>
  <w:style w:type="paragraph" w:customStyle="1" w:styleId="transcrio3">
    <w:name w:val="transcrição 3"/>
    <w:basedOn w:val="Identificao"/>
    <w:uiPriority w:val="99"/>
    <w:rsid w:val="00844249"/>
    <w:pPr>
      <w:ind w:left="3686"/>
    </w:pPr>
    <w:rPr>
      <w:i/>
      <w:iCs/>
    </w:rPr>
  </w:style>
  <w:style w:type="paragraph" w:customStyle="1" w:styleId="transcrio4">
    <w:name w:val="transcrição 4"/>
    <w:basedOn w:val="transcrio3"/>
    <w:uiPriority w:val="99"/>
    <w:rsid w:val="00844249"/>
    <w:pPr>
      <w:ind w:left="4536"/>
    </w:pPr>
  </w:style>
  <w:style w:type="paragraph" w:customStyle="1" w:styleId="assinatura">
    <w:name w:val="assinatura"/>
    <w:basedOn w:val="Pargrafo"/>
    <w:uiPriority w:val="99"/>
    <w:rsid w:val="00844249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uiPriority w:val="99"/>
    <w:rsid w:val="00844249"/>
    <w:pPr>
      <w:spacing w:line="480" w:lineRule="auto"/>
    </w:pPr>
  </w:style>
  <w:style w:type="paragraph" w:styleId="Rodap">
    <w:name w:val="footer"/>
    <w:basedOn w:val="Normal"/>
    <w:link w:val="RodapChar"/>
    <w:uiPriority w:val="99"/>
    <w:rsid w:val="002331F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450D76"/>
    <w:rPr>
      <w:sz w:val="24"/>
      <w:szCs w:val="24"/>
    </w:rPr>
  </w:style>
  <w:style w:type="paragraph" w:styleId="TextosemFormatao">
    <w:name w:val="Plain Text"/>
    <w:basedOn w:val="Normal"/>
    <w:link w:val="TextosemFormataoChar"/>
    <w:uiPriority w:val="99"/>
    <w:rsid w:val="00717259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sid w:val="00717259"/>
    <w:rPr>
      <w:rFonts w:ascii="Consolas" w:hAnsi="Consolas" w:cs="Consolas"/>
      <w:sz w:val="21"/>
      <w:szCs w:val="21"/>
      <w:lang w:eastAsia="en-US"/>
    </w:rPr>
  </w:style>
  <w:style w:type="character" w:customStyle="1" w:styleId="PargrafoChar">
    <w:name w:val="Parágrafo Char"/>
    <w:basedOn w:val="Fontepargpadro"/>
    <w:link w:val="Pargrafo"/>
    <w:uiPriority w:val="99"/>
    <w:locked/>
    <w:rsid w:val="00717259"/>
    <w:rPr>
      <w:rFonts w:ascii="Arial" w:hAnsi="Arial" w:cs="Arial"/>
      <w:sz w:val="24"/>
      <w:szCs w:val="24"/>
    </w:rPr>
  </w:style>
  <w:style w:type="paragraph" w:customStyle="1" w:styleId="a1">
    <w:name w:val="a1"/>
    <w:basedOn w:val="Normal"/>
    <w:uiPriority w:val="99"/>
    <w:rsid w:val="00717259"/>
    <w:pPr>
      <w:spacing w:before="100" w:beforeAutospacing="1" w:after="100" w:afterAutospacing="1"/>
      <w:jc w:val="center"/>
    </w:pPr>
  </w:style>
  <w:style w:type="character" w:customStyle="1" w:styleId="f01">
    <w:name w:val="f01"/>
    <w:basedOn w:val="Fontepargpadro"/>
    <w:uiPriority w:val="99"/>
    <w:rsid w:val="00717259"/>
    <w:rPr>
      <w:rFonts w:ascii="Times New Roman" w:hAnsi="Times New Roman" w:cs="Times New Roman"/>
      <w:color w:val="000000"/>
      <w:sz w:val="20"/>
      <w:szCs w:val="20"/>
    </w:rPr>
  </w:style>
  <w:style w:type="paragraph" w:styleId="PargrafodaLista">
    <w:name w:val="List Paragraph"/>
    <w:basedOn w:val="Normal"/>
    <w:uiPriority w:val="99"/>
    <w:qFormat/>
    <w:rsid w:val="0071725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ementaChar">
    <w:name w:val="ementa Char"/>
    <w:basedOn w:val="Fontepargpadro"/>
    <w:link w:val="ementa"/>
    <w:uiPriority w:val="99"/>
    <w:locked/>
    <w:rsid w:val="00717259"/>
    <w:rPr>
      <w:rFonts w:ascii="Arial" w:hAnsi="Arial" w:cs="Arial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rsid w:val="007B527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sid w:val="007B52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414</Words>
  <Characters>2251</Characters>
  <Application>Microsoft Office Word</Application>
  <DocSecurity>0</DocSecurity>
  <Lines>18</Lines>
  <Paragraphs>5</Paragraphs>
  <ScaleCrop>false</ScaleCrop>
  <Company>trf1</Company>
  <LinksUpToDate>false</LinksUpToDate>
  <CharactersWithSpaces>2660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tr301031</dc:creator>
  <cp:keywords/>
  <dc:description/>
  <cp:lastModifiedBy>TR17499PS</cp:lastModifiedBy>
  <cp:revision>2</cp:revision>
  <cp:lastPrinted>2015-03-12T17:49:00Z</cp:lastPrinted>
  <dcterms:created xsi:type="dcterms:W3CDTF">2015-04-28T16:40:00Z</dcterms:created>
  <dcterms:modified xsi:type="dcterms:W3CDTF">2015-04-28T16:40:00Z</dcterms:modified>
</cp:coreProperties>
</file>