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1FE" w:rsidRDefault="002C01FE" w:rsidP="006F7127">
      <w:pPr>
        <w:pStyle w:val="TextosemFormatao"/>
        <w:rPr>
          <w:rFonts w:ascii="Courier New" w:hAnsi="Courier New" w:cs="Courier New"/>
        </w:rPr>
      </w:pPr>
    </w:p>
    <w:p w:rsidR="002C01FE" w:rsidRPr="008F0EAB" w:rsidRDefault="002C01FE" w:rsidP="002C01FE">
      <w:pPr>
        <w:pStyle w:val="Identificao"/>
      </w:pPr>
      <w:r w:rsidRPr="008F0EAB">
        <w:t xml:space="preserve">Numeração Única: 196016320064013800 </w:t>
      </w:r>
    </w:p>
    <w:p w:rsidR="002C01FE" w:rsidRPr="008F0EAB" w:rsidRDefault="002C01FE" w:rsidP="002C01FE">
      <w:pPr>
        <w:pStyle w:val="Identificao"/>
      </w:pPr>
      <w:r w:rsidRPr="008F0EAB">
        <w:t>APELAÇÃO CRIMINAL</w:t>
      </w:r>
      <w:proofErr w:type="gramStart"/>
      <w:r w:rsidRPr="008F0EAB">
        <w:t xml:space="preserve">  </w:t>
      </w:r>
      <w:proofErr w:type="gramEnd"/>
      <w:r w:rsidRPr="008F0EAB">
        <w:t>2006.38.00.019861-3/MG</w:t>
      </w:r>
    </w:p>
    <w:p w:rsidR="002C01FE" w:rsidRPr="008F0EAB" w:rsidRDefault="002C01FE" w:rsidP="002C01FE">
      <w:pPr>
        <w:pStyle w:val="Identificao"/>
      </w:pPr>
      <w:r w:rsidRPr="008F0EAB">
        <w:t>Processo na Origem: 196016320064013800</w:t>
      </w:r>
    </w:p>
    <w:p w:rsidR="002C01FE" w:rsidRDefault="002C01FE" w:rsidP="002C01FE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proofErr w:type="gramStart"/>
            <w:r w:rsidRPr="002C01FE">
              <w:t>RELATOR(</w:t>
            </w:r>
            <w:proofErr w:type="gramEnd"/>
            <w:r w:rsidRPr="002C01FE">
              <w:t>A)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DESEMBARGADORA FEDERAL NEUZA MARIA ALVES DA SILVA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proofErr w:type="gramStart"/>
            <w:r w:rsidRPr="002C01FE">
              <w:t>RELATOR(</w:t>
            </w:r>
            <w:proofErr w:type="gramEnd"/>
            <w:r w:rsidRPr="002C01FE">
              <w:t>A) CONVOCADO(A)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JUIZ FEDERAL GUILHERME FABIANO JULIEN DE REZENDE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MARCOS KENETH MENDONCA CHAEM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ADVOGADO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MG00062346 - LEUCES TEIXEIRA DE ARAUJO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RODRIGO FERNANDES DA SILVA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FERNANDA DA SILVA FERNANDES SANTOS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LINDOMAR DONIZETTI SUDARIO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ADVOGADO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MG00101907 - GILBERTO FERREIRA RIBEIRO JUNIOR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MARMO RAMOS CAMARGO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ADVOGADO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  <w:rPr>
                <w:lang w:val="en-US"/>
              </w:rPr>
            </w:pPr>
            <w:r w:rsidRPr="002C01FE">
              <w:rPr>
                <w:lang w:val="en-US"/>
              </w:rPr>
              <w:t xml:space="preserve">GO00012545 - JEOVAH VIANA BORGES JUNIOR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MARUEDSON DA SILVA CINTRA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DEFENSOR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DEFENSORIA PUBLICA DA UNIAO - DPU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WAGNER GOMES DE MORAES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ADVOGADO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SP00228226 - WENDELL ILTON DIAS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APELANTE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JUSTICA PUBLICA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PROCURADOR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CARLOS ALEXANDRE RIBEIRO DE SOUZA MENEZES </w:t>
            </w:r>
          </w:p>
        </w:tc>
      </w:tr>
      <w:tr w:rsidR="002C01FE" w:rsidRPr="002C01FE" w:rsidTr="002C01F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APELADO</w:t>
            </w:r>
          </w:p>
        </w:tc>
        <w:tc>
          <w:tcPr>
            <w:tcW w:w="3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>:</w:t>
            </w:r>
          </w:p>
        </w:tc>
        <w:tc>
          <w:tcPr>
            <w:tcW w:w="7600" w:type="dxa"/>
            <w:shd w:val="clear" w:color="auto" w:fill="auto"/>
          </w:tcPr>
          <w:p w:rsidR="002C01FE" w:rsidRPr="002C01FE" w:rsidRDefault="002C01FE" w:rsidP="002C01FE">
            <w:pPr>
              <w:pStyle w:val="Identificao"/>
            </w:pPr>
            <w:r w:rsidRPr="002C01FE">
              <w:t xml:space="preserve">OS MESMOS </w:t>
            </w:r>
          </w:p>
        </w:tc>
      </w:tr>
    </w:tbl>
    <w:p w:rsidR="002C01FE" w:rsidRDefault="002C01FE" w:rsidP="002C01FE">
      <w:pPr>
        <w:pStyle w:val="Identificao"/>
      </w:pPr>
    </w:p>
    <w:p w:rsidR="0015179D" w:rsidRDefault="0015179D" w:rsidP="002C01FE">
      <w:pPr>
        <w:pStyle w:val="Identificao"/>
      </w:pPr>
    </w:p>
    <w:p w:rsidR="002C01FE" w:rsidRDefault="002C01FE" w:rsidP="002C01FE">
      <w:pPr>
        <w:pStyle w:val="Identificao"/>
      </w:pPr>
    </w:p>
    <w:p w:rsidR="002C01FE" w:rsidRDefault="002C01FE" w:rsidP="002C01FE">
      <w:pPr>
        <w:pStyle w:val="Identificao"/>
      </w:pPr>
    </w:p>
    <w:p w:rsidR="002C01FE" w:rsidRDefault="002C01FE" w:rsidP="002C01FE">
      <w:pPr>
        <w:pStyle w:val="centralizar"/>
        <w:spacing w:before="0" w:after="0" w:line="360" w:lineRule="auto"/>
        <w:rPr>
          <w:sz w:val="24"/>
        </w:rPr>
      </w:pPr>
      <w:r w:rsidRPr="00DA13FF">
        <w:rPr>
          <w:sz w:val="24"/>
        </w:rPr>
        <w:t>D E S P A C H O</w:t>
      </w:r>
    </w:p>
    <w:p w:rsidR="002C01FE" w:rsidRPr="00DA27B8" w:rsidRDefault="002C01FE" w:rsidP="002C01FE">
      <w:pPr>
        <w:pStyle w:val="Pargrafo"/>
        <w:spacing w:before="0" w:after="0" w:line="360" w:lineRule="auto"/>
      </w:pPr>
    </w:p>
    <w:p w:rsidR="002C01FE" w:rsidRDefault="002C01FE" w:rsidP="002C01FE">
      <w:pPr>
        <w:pStyle w:val="Pargrafo"/>
        <w:spacing w:before="0" w:after="0" w:line="360" w:lineRule="auto"/>
        <w:rPr>
          <w:sz w:val="24"/>
        </w:rPr>
      </w:pPr>
      <w:r w:rsidRPr="00DA13FF">
        <w:rPr>
          <w:sz w:val="24"/>
        </w:rPr>
        <w:t xml:space="preserve">Considerando o que dispõe o art. </w:t>
      </w:r>
      <w:r>
        <w:rPr>
          <w:sz w:val="24"/>
        </w:rPr>
        <w:t xml:space="preserve">203, </w:t>
      </w:r>
      <w:r w:rsidRPr="00DA13FF">
        <w:rPr>
          <w:sz w:val="24"/>
        </w:rPr>
        <w:t>§4º, do</w:t>
      </w:r>
      <w:r>
        <w:rPr>
          <w:sz w:val="24"/>
        </w:rPr>
        <w:t xml:space="preserve"> novo</w:t>
      </w:r>
      <w:r w:rsidRPr="00DA13FF">
        <w:rPr>
          <w:sz w:val="24"/>
        </w:rPr>
        <w:t xml:space="preserve"> Código de Processo Civil, por determinação de Sua Excelência, o eminente </w:t>
      </w:r>
      <w:r>
        <w:rPr>
          <w:sz w:val="24"/>
        </w:rPr>
        <w:t>Juiz</w:t>
      </w:r>
      <w:r w:rsidRPr="00DA13FF">
        <w:rPr>
          <w:sz w:val="24"/>
        </w:rPr>
        <w:t xml:space="preserve"> Federal </w:t>
      </w:r>
      <w:r>
        <w:rPr>
          <w:sz w:val="24"/>
        </w:rPr>
        <w:t>Henrique Gouveia (r</w:t>
      </w:r>
      <w:r w:rsidRPr="00DA13FF">
        <w:rPr>
          <w:sz w:val="24"/>
        </w:rPr>
        <w:t>elator</w:t>
      </w:r>
      <w:r>
        <w:rPr>
          <w:sz w:val="24"/>
        </w:rPr>
        <w:t xml:space="preserve"> convocado</w:t>
      </w:r>
      <w:r w:rsidRPr="00DA13FF">
        <w:rPr>
          <w:sz w:val="24"/>
        </w:rPr>
        <w:t xml:space="preserve">), intime-se </w:t>
      </w:r>
      <w:r>
        <w:rPr>
          <w:sz w:val="24"/>
        </w:rPr>
        <w:t>a defesa dos</w:t>
      </w:r>
      <w:r w:rsidRPr="00DA13FF">
        <w:rPr>
          <w:sz w:val="24"/>
        </w:rPr>
        <w:t xml:space="preserve"> apelante</w:t>
      </w:r>
      <w:r>
        <w:rPr>
          <w:sz w:val="24"/>
        </w:rPr>
        <w:t>s</w:t>
      </w:r>
      <w:r w:rsidRPr="00DA13FF">
        <w:rPr>
          <w:sz w:val="24"/>
        </w:rPr>
        <w:t xml:space="preserve">, </w:t>
      </w:r>
      <w:r>
        <w:rPr>
          <w:sz w:val="24"/>
        </w:rPr>
        <w:t xml:space="preserve">Marcos </w:t>
      </w:r>
      <w:proofErr w:type="spellStart"/>
      <w:r>
        <w:rPr>
          <w:sz w:val="24"/>
        </w:rPr>
        <w:t>Keneth</w:t>
      </w:r>
      <w:proofErr w:type="spellEnd"/>
      <w:r>
        <w:rPr>
          <w:sz w:val="24"/>
        </w:rPr>
        <w:t xml:space="preserve"> Mendonça </w:t>
      </w:r>
      <w:proofErr w:type="spellStart"/>
      <w:r>
        <w:rPr>
          <w:sz w:val="24"/>
        </w:rPr>
        <w:t>Chaem</w:t>
      </w:r>
      <w:proofErr w:type="spellEnd"/>
      <w:r>
        <w:rPr>
          <w:sz w:val="24"/>
        </w:rPr>
        <w:t xml:space="preserve">, Rodrigo Fernandes da Silva, Fernanda Silva Fernandes Santos, Lindomar Donizetti Sudário e </w:t>
      </w:r>
      <w:proofErr w:type="spellStart"/>
      <w:r>
        <w:rPr>
          <w:sz w:val="24"/>
        </w:rPr>
        <w:t>Marmo</w:t>
      </w:r>
      <w:proofErr w:type="spellEnd"/>
      <w:r>
        <w:rPr>
          <w:sz w:val="24"/>
        </w:rPr>
        <w:t xml:space="preserve"> Ramos Camargo, na pessoa do seu advogado constituído nos autos,</w:t>
      </w:r>
      <w:r w:rsidRPr="00DA13FF">
        <w:rPr>
          <w:sz w:val="24"/>
        </w:rPr>
        <w:t xml:space="preserve"> para, no prazo de oito dias, oferecer as suas razões à apelação, nos termos do art. 600, §4º, do Código de </w:t>
      </w:r>
      <w:r>
        <w:rPr>
          <w:sz w:val="24"/>
        </w:rPr>
        <w:t xml:space="preserve">Processo Penal, como requerido. </w:t>
      </w:r>
    </w:p>
    <w:p w:rsidR="002C01FE" w:rsidRPr="00DA13FF" w:rsidRDefault="002C01FE" w:rsidP="002C01FE">
      <w:pPr>
        <w:pStyle w:val="Pargrafo"/>
        <w:spacing w:before="0" w:after="0" w:line="360" w:lineRule="auto"/>
        <w:ind w:firstLine="0"/>
        <w:rPr>
          <w:sz w:val="24"/>
        </w:rPr>
      </w:pPr>
    </w:p>
    <w:p w:rsidR="002C01FE" w:rsidRDefault="002C01FE" w:rsidP="002C01FE">
      <w:pPr>
        <w:pStyle w:val="Pargrafo"/>
        <w:spacing w:before="0" w:after="0" w:line="360" w:lineRule="auto"/>
        <w:rPr>
          <w:sz w:val="24"/>
        </w:rPr>
      </w:pPr>
      <w:r>
        <w:rPr>
          <w:sz w:val="24"/>
        </w:rPr>
        <w:t>Brasília-DF, 13 de janeiro de 2017</w:t>
      </w:r>
      <w:r w:rsidRPr="00DA13FF">
        <w:rPr>
          <w:sz w:val="24"/>
        </w:rPr>
        <w:t>.</w:t>
      </w:r>
    </w:p>
    <w:p w:rsidR="002C01FE" w:rsidRDefault="002C01FE" w:rsidP="002C01FE">
      <w:pPr>
        <w:pStyle w:val="Identificao"/>
      </w:pPr>
    </w:p>
    <w:p w:rsidR="002C01FE" w:rsidRDefault="002C01FE" w:rsidP="002C01FE">
      <w:pPr>
        <w:pStyle w:val="Identificao"/>
      </w:pPr>
    </w:p>
    <w:p w:rsidR="002C01FE" w:rsidRDefault="002C01FE" w:rsidP="002C01FE">
      <w:pPr>
        <w:pStyle w:val="Identificao"/>
      </w:pPr>
    </w:p>
    <w:p w:rsidR="002C01FE" w:rsidRPr="002D2010" w:rsidRDefault="002C01FE" w:rsidP="002C01FE">
      <w:pPr>
        <w:pStyle w:val="centralizar"/>
        <w:spacing w:before="0" w:after="0"/>
        <w:jc w:val="left"/>
        <w:rPr>
          <w:sz w:val="24"/>
        </w:rPr>
      </w:pPr>
      <w:r>
        <w:rPr>
          <w:b w:val="0"/>
          <w:sz w:val="24"/>
        </w:rPr>
        <w:t xml:space="preserve">                               </w:t>
      </w:r>
      <w:r>
        <w:rPr>
          <w:sz w:val="24"/>
        </w:rPr>
        <w:t>GUACYRA F N CAVALCANTI</w:t>
      </w:r>
    </w:p>
    <w:p w:rsidR="002C01FE" w:rsidRPr="00B9338C" w:rsidRDefault="002C01FE" w:rsidP="002C01FE">
      <w:pPr>
        <w:pStyle w:val="centralizar"/>
        <w:spacing w:before="0" w:after="0"/>
        <w:jc w:val="left"/>
        <w:rPr>
          <w:b w:val="0"/>
          <w:sz w:val="24"/>
        </w:rPr>
      </w:pPr>
      <w:r>
        <w:rPr>
          <w:b w:val="0"/>
          <w:sz w:val="24"/>
        </w:rPr>
        <w:t xml:space="preserve">                                        </w:t>
      </w:r>
      <w:r w:rsidRPr="00B9338C">
        <w:rPr>
          <w:b w:val="0"/>
          <w:sz w:val="24"/>
        </w:rPr>
        <w:t>Chefe de Gabinete</w:t>
      </w:r>
    </w:p>
    <w:p w:rsidR="002C01FE" w:rsidRPr="002C01FE" w:rsidRDefault="002C01FE" w:rsidP="002C01FE">
      <w:pPr>
        <w:pStyle w:val="Identificao"/>
      </w:pPr>
    </w:p>
    <w:sectPr w:rsidR="002C01FE" w:rsidRPr="002C01FE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127" w:rsidRDefault="006F7127">
      <w:r>
        <w:separator/>
      </w:r>
    </w:p>
  </w:endnote>
  <w:endnote w:type="continuationSeparator" w:id="0">
    <w:p w:rsidR="006F7127" w:rsidRDefault="006F71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4379A8">
      <w:rPr>
        <w:rFonts w:ascii="Arial" w:hAnsi="Arial"/>
        <w:noProof/>
        <w:sz w:val="10"/>
      </w:rPr>
      <w:t>W:\Neuza 2017\4ª Turma\Criminal\Despachos\Diversos\0019601-6320064013800 - intimar apelantes para razões.doc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4379A8">
      <w:rPr>
        <w:rFonts w:ascii="Arial" w:hAnsi="Arial"/>
        <w:noProof/>
        <w:sz w:val="13"/>
      </w:rPr>
      <w:t>W:\Neuza 2017\4ª Turma\Criminal\Despachos\Diversos\0019601-6320064013800 - intimar apelantes para razões.doc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4379A8">
      <w:rPr>
        <w:rFonts w:ascii="Arial" w:hAnsi="Arial"/>
        <w:noProof/>
        <w:sz w:val="13"/>
      </w:rPr>
      <w:t>tr300705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127" w:rsidRDefault="006F7127">
      <w:r>
        <w:separator/>
      </w:r>
    </w:p>
  </w:footnote>
  <w:footnote w:type="continuationSeparator" w:id="0">
    <w:p w:rsidR="006F7127" w:rsidRDefault="006F71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4379A8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1FE" w:rsidRPr="002C01FE" w:rsidRDefault="002C01FE" w:rsidP="002C01FE">
    <w:pPr>
      <w:jc w:val="right"/>
      <w:rPr>
        <w:rFonts w:ascii="Interleaved 2of5" w:hAnsi="Interleaved 2of5"/>
        <w:sz w:val="48"/>
      </w:rPr>
    </w:pPr>
    <w:r w:rsidRPr="002C01FE">
      <w:rPr>
        <w:rFonts w:ascii="Interleaved 2of5" w:hAnsi="Interleaved 2of5"/>
        <w:sz w:val="48"/>
      </w:rPr>
      <w:t>(</w:t>
    </w:r>
    <w:proofErr w:type="gramStart"/>
    <w:r w:rsidRPr="002C01FE">
      <w:rPr>
        <w:rFonts w:ascii="Interleaved 2of5" w:hAnsi="Interleaved 2of5"/>
        <w:sz w:val="48"/>
      </w:rPr>
      <w:t>20ÍÞ0Cä</w:t>
    </w:r>
    <w:proofErr w:type="gramEnd"/>
    <w:r w:rsidRPr="002C01FE">
      <w:rPr>
        <w:rFonts w:ascii="Interleaved 2of5" w:hAnsi="Interleaved 2of5"/>
        <w:sz w:val="48"/>
      </w:rPr>
      <w:t>=)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7154"/>
    <w:rsid w:val="0015179D"/>
    <w:rsid w:val="00191A8C"/>
    <w:rsid w:val="002331F7"/>
    <w:rsid w:val="002C01FE"/>
    <w:rsid w:val="00413610"/>
    <w:rsid w:val="004269A8"/>
    <w:rsid w:val="004379A8"/>
    <w:rsid w:val="004554A7"/>
    <w:rsid w:val="00462716"/>
    <w:rsid w:val="00471CDF"/>
    <w:rsid w:val="004C17AC"/>
    <w:rsid w:val="005E20DB"/>
    <w:rsid w:val="006779DE"/>
    <w:rsid w:val="006A4ECE"/>
    <w:rsid w:val="006F7127"/>
    <w:rsid w:val="007A7066"/>
    <w:rsid w:val="007C3424"/>
    <w:rsid w:val="008713AE"/>
    <w:rsid w:val="00872397"/>
    <w:rsid w:val="008A3D69"/>
    <w:rsid w:val="008C4395"/>
    <w:rsid w:val="008E28BB"/>
    <w:rsid w:val="0099169E"/>
    <w:rsid w:val="00C47154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2C01FE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C01FE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2C01FE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4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tr300705</dc:creator>
  <cp:keywords/>
  <cp:lastModifiedBy>tr24411es</cp:lastModifiedBy>
  <cp:revision>2</cp:revision>
  <cp:lastPrinted>2017-01-13T17:12:00Z</cp:lastPrinted>
  <dcterms:created xsi:type="dcterms:W3CDTF">2017-01-13T17:34:00Z</dcterms:created>
  <dcterms:modified xsi:type="dcterms:W3CDTF">2017-01-13T17:34:00Z</dcterms:modified>
</cp:coreProperties>
</file>